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DCA" w:rsidRDefault="005F4DCA" w:rsidP="005F4DCA">
      <w:pPr>
        <w:autoSpaceDE w:val="0"/>
        <w:autoSpaceDN w:val="0"/>
        <w:adjustRightInd w:val="0"/>
        <w:spacing w:after="160" w:line="259" w:lineRule="atLeast"/>
        <w:rPr>
          <w:rFonts w:cs="Calibri"/>
          <w:b/>
          <w:bCs/>
          <w:sz w:val="36"/>
          <w:szCs w:val="36"/>
        </w:rPr>
      </w:pPr>
      <w:r>
        <w:rPr>
          <w:rFonts w:cs="Calibri"/>
          <w:b/>
          <w:bCs/>
          <w:sz w:val="36"/>
          <w:szCs w:val="36"/>
        </w:rPr>
        <w:t xml:space="preserve">Bothwell Community Council                                                               Community Centre                                                                                  </w:t>
      </w:r>
      <w:proofErr w:type="spellStart"/>
      <w:r>
        <w:rPr>
          <w:rFonts w:cs="Calibri"/>
          <w:b/>
          <w:bCs/>
          <w:sz w:val="36"/>
          <w:szCs w:val="36"/>
        </w:rPr>
        <w:t>Fallside</w:t>
      </w:r>
      <w:proofErr w:type="spellEnd"/>
      <w:r>
        <w:rPr>
          <w:rFonts w:cs="Calibri"/>
          <w:b/>
          <w:bCs/>
          <w:sz w:val="36"/>
          <w:szCs w:val="36"/>
        </w:rPr>
        <w:t xml:space="preserve"> Rd                                                                                              Bothwell</w:t>
      </w:r>
    </w:p>
    <w:p w:rsidR="005F4DCA" w:rsidRDefault="005F4DCA" w:rsidP="005F4DCA">
      <w:pPr>
        <w:tabs>
          <w:tab w:val="left" w:pos="3435"/>
        </w:tabs>
        <w:autoSpaceDE w:val="0"/>
        <w:autoSpaceDN w:val="0"/>
        <w:adjustRightInd w:val="0"/>
        <w:spacing w:after="160" w:line="259" w:lineRule="atLeast"/>
        <w:rPr>
          <w:rFonts w:cs="Calibri"/>
          <w:b/>
          <w:bCs/>
        </w:rPr>
      </w:pPr>
      <w:r>
        <w:rPr>
          <w:rFonts w:cs="Calibri"/>
          <w:b/>
          <w:bCs/>
          <w:u w:val="single"/>
        </w:rPr>
        <w:t>Monthly Meeting – Minutes: 21 January2020</w:t>
      </w:r>
    </w:p>
    <w:p w:rsidR="005F4DCA" w:rsidRPr="006E0714" w:rsidRDefault="005F4DCA" w:rsidP="005F4DCA">
      <w:pPr>
        <w:autoSpaceDE w:val="0"/>
        <w:autoSpaceDN w:val="0"/>
        <w:adjustRightInd w:val="0"/>
        <w:spacing w:after="160" w:line="259" w:lineRule="atLeast"/>
        <w:ind w:left="1440" w:hanging="1440"/>
        <w:rPr>
          <w:rFonts w:cs="Calibri"/>
          <w:bCs/>
        </w:rPr>
      </w:pPr>
      <w:r>
        <w:rPr>
          <w:rFonts w:cs="Calibri"/>
          <w:b/>
          <w:bCs/>
        </w:rPr>
        <w:t xml:space="preserve">Present: </w:t>
      </w:r>
      <w:r w:rsidRPr="006E0714">
        <w:rPr>
          <w:rFonts w:cs="Calibri"/>
          <w:b/>
          <w:bCs/>
        </w:rPr>
        <w:t xml:space="preserve">  </w:t>
      </w:r>
      <w:r>
        <w:rPr>
          <w:rFonts w:cs="Calibri"/>
          <w:b/>
          <w:bCs/>
        </w:rPr>
        <w:t xml:space="preserve">           </w:t>
      </w:r>
      <w:proofErr w:type="spellStart"/>
      <w:r w:rsidRPr="007117BF">
        <w:rPr>
          <w:rFonts w:cs="Calibri"/>
          <w:bCs/>
        </w:rPr>
        <w:t>N.O’Neil</w:t>
      </w:r>
      <w:proofErr w:type="spellEnd"/>
      <w:r w:rsidRPr="007117BF">
        <w:rPr>
          <w:rFonts w:cs="Calibri"/>
          <w:bCs/>
        </w:rPr>
        <w:t xml:space="preserve">, </w:t>
      </w:r>
      <w:proofErr w:type="spellStart"/>
      <w:r w:rsidRPr="007117BF">
        <w:rPr>
          <w:rFonts w:cs="Calibri"/>
          <w:bCs/>
        </w:rPr>
        <w:t>J.McGuire</w:t>
      </w:r>
      <w:proofErr w:type="spellEnd"/>
      <w:proofErr w:type="gramStart"/>
      <w:r>
        <w:rPr>
          <w:rFonts w:cs="Calibri"/>
          <w:bCs/>
        </w:rPr>
        <w:t xml:space="preserve">,  </w:t>
      </w:r>
      <w:proofErr w:type="spellStart"/>
      <w:r>
        <w:rPr>
          <w:rFonts w:cs="Calibri"/>
          <w:bCs/>
        </w:rPr>
        <w:t>K.Shaw</w:t>
      </w:r>
      <w:proofErr w:type="spellEnd"/>
      <w:proofErr w:type="gramEnd"/>
      <w:r>
        <w:rPr>
          <w:rFonts w:cs="Calibri"/>
          <w:bCs/>
        </w:rPr>
        <w:t xml:space="preserve">,  K. Moore, </w:t>
      </w:r>
      <w:proofErr w:type="spellStart"/>
      <w:r>
        <w:rPr>
          <w:rFonts w:cs="Calibri"/>
          <w:bCs/>
        </w:rPr>
        <w:t>M.Donnelly</w:t>
      </w:r>
      <w:proofErr w:type="spellEnd"/>
      <w:r>
        <w:rPr>
          <w:rFonts w:cs="Calibri"/>
          <w:bCs/>
        </w:rPr>
        <w:t xml:space="preserve">,  Ian </w:t>
      </w:r>
      <w:proofErr w:type="spellStart"/>
      <w:r>
        <w:rPr>
          <w:rFonts w:cs="Calibri"/>
          <w:bCs/>
        </w:rPr>
        <w:t>Buntin</w:t>
      </w:r>
      <w:proofErr w:type="spellEnd"/>
      <w:r>
        <w:rPr>
          <w:rFonts w:cs="Calibri"/>
          <w:bCs/>
        </w:rPr>
        <w:t xml:space="preserve">                                                           </w:t>
      </w:r>
      <w:proofErr w:type="spellStart"/>
      <w:r>
        <w:rPr>
          <w:rFonts w:cs="Calibri"/>
          <w:bCs/>
        </w:rPr>
        <w:t>P.McKendrick</w:t>
      </w:r>
      <w:proofErr w:type="spellEnd"/>
      <w:r>
        <w:rPr>
          <w:rFonts w:cs="Calibri"/>
          <w:bCs/>
        </w:rPr>
        <w:t xml:space="preserve"> ,  AM </w:t>
      </w:r>
      <w:proofErr w:type="spellStart"/>
      <w:r>
        <w:rPr>
          <w:rFonts w:cs="Calibri"/>
          <w:bCs/>
        </w:rPr>
        <w:t>Cusick</w:t>
      </w:r>
      <w:proofErr w:type="spellEnd"/>
    </w:p>
    <w:p w:rsidR="005F4DCA" w:rsidRPr="005F332B" w:rsidRDefault="005F4DCA" w:rsidP="005F4DCA">
      <w:pPr>
        <w:autoSpaceDE w:val="0"/>
        <w:autoSpaceDN w:val="0"/>
        <w:adjustRightInd w:val="0"/>
        <w:spacing w:after="160" w:line="259" w:lineRule="atLeast"/>
        <w:rPr>
          <w:rFonts w:cs="Calibri"/>
        </w:rPr>
      </w:pPr>
      <w:r w:rsidRPr="006E0714">
        <w:rPr>
          <w:rFonts w:cs="Calibri"/>
          <w:b/>
          <w:bCs/>
        </w:rPr>
        <w:t xml:space="preserve">Apologies       </w:t>
      </w:r>
      <w:r>
        <w:rPr>
          <w:rFonts w:cs="Calibri"/>
          <w:b/>
          <w:bCs/>
        </w:rPr>
        <w:t xml:space="preserve">    </w:t>
      </w:r>
      <w:r>
        <w:rPr>
          <w:rFonts w:cs="Calibri"/>
          <w:bCs/>
        </w:rPr>
        <w:t xml:space="preserve">B. McGurk, Douglas Brown, E. </w:t>
      </w:r>
      <w:proofErr w:type="spellStart"/>
      <w:r>
        <w:rPr>
          <w:rFonts w:cs="Calibri"/>
          <w:bCs/>
        </w:rPr>
        <w:t>Speedie</w:t>
      </w:r>
      <w:proofErr w:type="spellEnd"/>
      <w:r>
        <w:rPr>
          <w:rFonts w:cs="Calibri"/>
          <w:bCs/>
        </w:rPr>
        <w:t xml:space="preserve">, </w:t>
      </w:r>
      <w:r>
        <w:rPr>
          <w:rFonts w:cs="Calibri"/>
        </w:rPr>
        <w:t>Cllr</w:t>
      </w:r>
      <w:r w:rsidRPr="006E0714">
        <w:rPr>
          <w:rFonts w:cs="Calibri"/>
        </w:rPr>
        <w:t xml:space="preserve"> McCreary</w:t>
      </w:r>
      <w:r>
        <w:rPr>
          <w:rFonts w:cs="Calibri"/>
          <w:b/>
          <w:bCs/>
        </w:rPr>
        <w:t xml:space="preserve">, </w:t>
      </w:r>
      <w:r w:rsidRPr="00EE6422">
        <w:rPr>
          <w:rFonts w:cs="Calibri"/>
          <w:bCs/>
        </w:rPr>
        <w:t>PC Amos</w:t>
      </w:r>
    </w:p>
    <w:p w:rsidR="005F4DCA" w:rsidRDefault="005F4DCA" w:rsidP="005F4DCA">
      <w:pPr>
        <w:autoSpaceDE w:val="0"/>
        <w:autoSpaceDN w:val="0"/>
        <w:adjustRightInd w:val="0"/>
        <w:spacing w:after="160" w:line="259" w:lineRule="atLeast"/>
        <w:rPr>
          <w:rFonts w:cs="Calibri"/>
          <w:b/>
          <w:bCs/>
        </w:rPr>
      </w:pPr>
      <w:r w:rsidRPr="006E0714">
        <w:rPr>
          <w:rFonts w:cs="Calibri"/>
          <w:b/>
          <w:bCs/>
        </w:rPr>
        <w:t>In Attendance</w:t>
      </w:r>
      <w:r w:rsidRPr="006E0714">
        <w:rPr>
          <w:rFonts w:cs="Calibri"/>
        </w:rPr>
        <w:t xml:space="preserve">   </w:t>
      </w:r>
      <w:r>
        <w:rPr>
          <w:rFonts w:cs="Calibri"/>
        </w:rPr>
        <w:t xml:space="preserve"> Cllr Devlin, Cllr </w:t>
      </w:r>
      <w:proofErr w:type="spellStart"/>
      <w:r>
        <w:rPr>
          <w:rFonts w:cs="Calibri"/>
        </w:rPr>
        <w:t>McGuigan</w:t>
      </w:r>
      <w:proofErr w:type="spellEnd"/>
      <w:proofErr w:type="gramStart"/>
      <w:r>
        <w:rPr>
          <w:rFonts w:cs="Calibri"/>
        </w:rPr>
        <w:t>,  Residents</w:t>
      </w:r>
      <w:proofErr w:type="gramEnd"/>
      <w:r>
        <w:rPr>
          <w:rFonts w:cs="Calibri"/>
        </w:rPr>
        <w:t xml:space="preserve">  </w:t>
      </w:r>
      <w:proofErr w:type="spellStart"/>
      <w:r>
        <w:rPr>
          <w:rFonts w:cs="Calibri"/>
        </w:rPr>
        <w:t>J.McLauglin</w:t>
      </w:r>
      <w:proofErr w:type="spellEnd"/>
      <w:r>
        <w:rPr>
          <w:rFonts w:cs="Calibri"/>
        </w:rPr>
        <w:t>, M Prado, J. Pugh</w:t>
      </w:r>
    </w:p>
    <w:p w:rsidR="005F4DCA" w:rsidRPr="006E0714" w:rsidRDefault="005F4DCA" w:rsidP="005F4DCA">
      <w:pPr>
        <w:autoSpaceDE w:val="0"/>
        <w:autoSpaceDN w:val="0"/>
        <w:adjustRightInd w:val="0"/>
        <w:spacing w:after="160" w:line="259" w:lineRule="atLeast"/>
        <w:rPr>
          <w:rFonts w:cs="Calibri"/>
          <w:bCs/>
        </w:rPr>
      </w:pPr>
      <w:r w:rsidRPr="006E0714">
        <w:rPr>
          <w:rFonts w:cs="Calibri"/>
          <w:b/>
          <w:bCs/>
        </w:rPr>
        <w:t xml:space="preserve">1  </w:t>
      </w:r>
      <w:r>
        <w:rPr>
          <w:rFonts w:cs="Calibri"/>
          <w:b/>
          <w:bCs/>
        </w:rPr>
        <w:t xml:space="preserve">  </w:t>
      </w:r>
      <w:r w:rsidRPr="006E0714">
        <w:rPr>
          <w:rFonts w:cs="Calibri"/>
          <w:b/>
          <w:bCs/>
        </w:rPr>
        <w:t xml:space="preserve">Chair. </w:t>
      </w:r>
      <w:proofErr w:type="spellStart"/>
      <w:r w:rsidRPr="006E0714">
        <w:rPr>
          <w:rFonts w:cs="Calibri"/>
          <w:b/>
          <w:bCs/>
        </w:rPr>
        <w:t>N.O’Neil</w:t>
      </w:r>
      <w:proofErr w:type="spellEnd"/>
      <w:r w:rsidR="00E6595E">
        <w:rPr>
          <w:rFonts w:cs="Calibri"/>
          <w:b/>
          <w:bCs/>
        </w:rPr>
        <w:t xml:space="preserve">           </w:t>
      </w:r>
      <w:r w:rsidRPr="006E0714">
        <w:rPr>
          <w:rFonts w:cs="Calibri"/>
          <w:b/>
          <w:bCs/>
        </w:rPr>
        <w:t xml:space="preserve"> </w:t>
      </w:r>
      <w:r w:rsidRPr="006E0714">
        <w:rPr>
          <w:rFonts w:cs="Calibri"/>
          <w:bCs/>
        </w:rPr>
        <w:t xml:space="preserve">Welcome. </w:t>
      </w:r>
      <w:r>
        <w:rPr>
          <w:rFonts w:cs="Calibri"/>
          <w:bCs/>
        </w:rPr>
        <w:t>Thanked Evangelical Church for hosting tonight’s meeting.</w:t>
      </w:r>
      <w:r w:rsidRPr="006E0714">
        <w:rPr>
          <w:rFonts w:cs="Calibri"/>
          <w:bCs/>
        </w:rPr>
        <w:t xml:space="preserve">                                                                                                                                           </w:t>
      </w:r>
    </w:p>
    <w:p w:rsidR="005F4DCA" w:rsidRPr="006E0714" w:rsidRDefault="005F4DCA" w:rsidP="005F4DCA">
      <w:pPr>
        <w:autoSpaceDE w:val="0"/>
        <w:autoSpaceDN w:val="0"/>
        <w:adjustRightInd w:val="0"/>
        <w:spacing w:after="160" w:line="259" w:lineRule="atLeast"/>
        <w:rPr>
          <w:rFonts w:cs="Calibri"/>
        </w:rPr>
      </w:pPr>
      <w:r w:rsidRPr="006E0714">
        <w:rPr>
          <w:rFonts w:cs="Calibri"/>
          <w:b/>
          <w:bCs/>
        </w:rPr>
        <w:t xml:space="preserve">2. </w:t>
      </w:r>
      <w:r>
        <w:rPr>
          <w:rFonts w:cs="Calibri"/>
          <w:b/>
          <w:bCs/>
        </w:rPr>
        <w:t xml:space="preserve">  </w:t>
      </w:r>
      <w:r w:rsidRPr="006E0714">
        <w:rPr>
          <w:rFonts w:cs="Calibri"/>
          <w:b/>
          <w:bCs/>
        </w:rPr>
        <w:t xml:space="preserve">Conflict of Interest             </w:t>
      </w:r>
      <w:r w:rsidRPr="007117BF">
        <w:rPr>
          <w:rFonts w:cs="Calibri"/>
          <w:bCs/>
        </w:rPr>
        <w:t xml:space="preserve">None </w:t>
      </w:r>
    </w:p>
    <w:p w:rsidR="005F4DCA" w:rsidRDefault="005F4DCA" w:rsidP="005F4DCA">
      <w:pPr>
        <w:autoSpaceDE w:val="0"/>
        <w:autoSpaceDN w:val="0"/>
        <w:adjustRightInd w:val="0"/>
        <w:spacing w:after="160" w:line="259" w:lineRule="atLeast"/>
        <w:rPr>
          <w:rFonts w:cs="Calibri"/>
          <w:bCs/>
        </w:rPr>
      </w:pPr>
      <w:r w:rsidRPr="006E0714">
        <w:rPr>
          <w:rFonts w:cs="Calibri"/>
          <w:b/>
          <w:bCs/>
        </w:rPr>
        <w:t xml:space="preserve">3. </w:t>
      </w:r>
      <w:r>
        <w:rPr>
          <w:rFonts w:cs="Calibri"/>
          <w:b/>
          <w:bCs/>
        </w:rPr>
        <w:t xml:space="preserve">  </w:t>
      </w:r>
      <w:r w:rsidRPr="006E0714">
        <w:rPr>
          <w:rFonts w:cs="Calibri"/>
          <w:b/>
          <w:bCs/>
        </w:rPr>
        <w:t xml:space="preserve">Police Report </w:t>
      </w:r>
      <w:r>
        <w:rPr>
          <w:rFonts w:cs="Calibri"/>
          <w:b/>
          <w:bCs/>
        </w:rPr>
        <w:t>–</w:t>
      </w:r>
      <w:r>
        <w:rPr>
          <w:rFonts w:cs="Calibri"/>
          <w:bCs/>
        </w:rPr>
        <w:t xml:space="preserve"> PC. </w:t>
      </w:r>
      <w:proofErr w:type="spellStart"/>
      <w:r>
        <w:rPr>
          <w:rFonts w:cs="Calibri"/>
          <w:bCs/>
        </w:rPr>
        <w:t>J.Amos</w:t>
      </w:r>
      <w:proofErr w:type="spellEnd"/>
      <w:r>
        <w:rPr>
          <w:rFonts w:cs="Calibri"/>
          <w:bCs/>
        </w:rPr>
        <w:t xml:space="preserve"> </w:t>
      </w:r>
      <w:proofErr w:type="gramStart"/>
      <w:r>
        <w:rPr>
          <w:rFonts w:cs="Calibri"/>
          <w:bCs/>
        </w:rPr>
        <w:t>To</w:t>
      </w:r>
      <w:proofErr w:type="gramEnd"/>
      <w:r>
        <w:rPr>
          <w:rFonts w:cs="Calibri"/>
          <w:bCs/>
        </w:rPr>
        <w:t xml:space="preserve"> email Report.</w:t>
      </w:r>
    </w:p>
    <w:p w:rsidR="005F4DCA" w:rsidRPr="00EE6422" w:rsidRDefault="005F4DCA" w:rsidP="005F4DCA">
      <w:pPr>
        <w:pStyle w:val="yiv7772356337msonormal"/>
        <w:rPr>
          <w:rFonts w:asciiTheme="minorHAnsi" w:hAnsiTheme="minorHAnsi" w:cstheme="minorHAnsi"/>
          <w:color w:val="1D2228"/>
          <w:sz w:val="22"/>
          <w:szCs w:val="22"/>
        </w:rPr>
      </w:pPr>
      <w:r w:rsidRPr="00EE6422">
        <w:rPr>
          <w:rFonts w:cs="Calibri"/>
          <w:b/>
        </w:rPr>
        <w:t xml:space="preserve">4.   </w:t>
      </w:r>
      <w:r w:rsidRPr="00F17179">
        <w:rPr>
          <w:rFonts w:asciiTheme="minorHAnsi" w:hAnsiTheme="minorHAnsi" w:cstheme="minorHAnsi"/>
          <w:b/>
        </w:rPr>
        <w:t xml:space="preserve">Adoption of previous minutes </w:t>
      </w:r>
      <w:r w:rsidRPr="00F17179">
        <w:rPr>
          <w:rFonts w:asciiTheme="minorHAnsi" w:hAnsiTheme="minorHAnsi" w:cstheme="minorHAnsi"/>
          <w:sz w:val="22"/>
          <w:szCs w:val="22"/>
        </w:rPr>
        <w:t>19Nov 2019</w:t>
      </w:r>
      <w:r w:rsidRPr="00F17179">
        <w:rPr>
          <w:rFonts w:asciiTheme="minorHAnsi" w:hAnsiTheme="minorHAnsi" w:cstheme="minorHAnsi"/>
          <w:b/>
          <w:sz w:val="22"/>
          <w:szCs w:val="22"/>
        </w:rPr>
        <w:t xml:space="preserve"> </w:t>
      </w:r>
      <w:r w:rsidRPr="00F17179">
        <w:rPr>
          <w:rFonts w:asciiTheme="minorHAnsi" w:hAnsiTheme="minorHAnsi" w:cstheme="minorHAnsi"/>
          <w:sz w:val="22"/>
          <w:szCs w:val="22"/>
        </w:rPr>
        <w:t xml:space="preserve">       </w:t>
      </w:r>
      <w:proofErr w:type="spellStart"/>
      <w:r w:rsidRPr="00F17179">
        <w:rPr>
          <w:rFonts w:asciiTheme="minorHAnsi" w:hAnsiTheme="minorHAnsi" w:cstheme="minorHAnsi"/>
          <w:sz w:val="22"/>
          <w:szCs w:val="22"/>
        </w:rPr>
        <w:t>K.</w:t>
      </w:r>
      <w:r>
        <w:rPr>
          <w:rFonts w:asciiTheme="minorHAnsi" w:hAnsiTheme="minorHAnsi" w:cstheme="minorHAnsi"/>
          <w:sz w:val="22"/>
          <w:szCs w:val="22"/>
        </w:rPr>
        <w:t>Moore</w:t>
      </w:r>
      <w:proofErr w:type="spellEnd"/>
      <w:r w:rsidRPr="00F17179">
        <w:rPr>
          <w:rFonts w:asciiTheme="minorHAnsi" w:hAnsiTheme="minorHAnsi" w:cstheme="minorHAnsi"/>
          <w:sz w:val="22"/>
          <w:szCs w:val="22"/>
        </w:rPr>
        <w:t xml:space="preserve"> / </w:t>
      </w:r>
      <w:r>
        <w:rPr>
          <w:rFonts w:asciiTheme="minorHAnsi" w:hAnsiTheme="minorHAnsi" w:cstheme="minorHAnsi"/>
          <w:sz w:val="22"/>
          <w:szCs w:val="22"/>
        </w:rPr>
        <w:t xml:space="preserve">P </w:t>
      </w:r>
      <w:proofErr w:type="spellStart"/>
      <w:r>
        <w:rPr>
          <w:rFonts w:asciiTheme="minorHAnsi" w:hAnsiTheme="minorHAnsi" w:cstheme="minorHAnsi"/>
          <w:sz w:val="22"/>
          <w:szCs w:val="22"/>
        </w:rPr>
        <w:t>McKendrick</w:t>
      </w:r>
      <w:proofErr w:type="spellEnd"/>
    </w:p>
    <w:p w:rsidR="005F4DCA" w:rsidRPr="00C72FB9" w:rsidRDefault="005F4DCA" w:rsidP="005F4DCA">
      <w:pPr>
        <w:autoSpaceDE w:val="0"/>
        <w:autoSpaceDN w:val="0"/>
        <w:adjustRightInd w:val="0"/>
        <w:spacing w:after="160" w:line="259" w:lineRule="atLeast"/>
        <w:rPr>
          <w:rFonts w:cs="Calibri"/>
        </w:rPr>
      </w:pPr>
      <w:r w:rsidRPr="006E0714">
        <w:rPr>
          <w:rFonts w:cs="Calibri"/>
          <w:b/>
          <w:bCs/>
        </w:rPr>
        <w:t>5.</w:t>
      </w:r>
      <w:r>
        <w:rPr>
          <w:rFonts w:cs="Calibri"/>
          <w:b/>
          <w:bCs/>
        </w:rPr>
        <w:t xml:space="preserve">   </w:t>
      </w:r>
      <w:r w:rsidRPr="006E0714">
        <w:rPr>
          <w:rFonts w:cs="Calibri"/>
          <w:b/>
          <w:bCs/>
        </w:rPr>
        <w:t xml:space="preserve">Matters Arising </w:t>
      </w:r>
      <w:r w:rsidRPr="006E0714">
        <w:rPr>
          <w:rFonts w:cs="Calibri"/>
        </w:rPr>
        <w:t>(Not co</w:t>
      </w:r>
      <w:r>
        <w:rPr>
          <w:rFonts w:cs="Calibri"/>
        </w:rPr>
        <w:t xml:space="preserve">vered by Agenda)     none  </w:t>
      </w:r>
      <w:r w:rsidRPr="006E0714">
        <w:rPr>
          <w:rFonts w:cs="Calibri"/>
        </w:rPr>
        <w:t xml:space="preserve">                </w:t>
      </w:r>
    </w:p>
    <w:p w:rsidR="005F4DCA" w:rsidRDefault="005F4DCA" w:rsidP="005F4DCA">
      <w:pPr>
        <w:autoSpaceDE w:val="0"/>
        <w:autoSpaceDN w:val="0"/>
        <w:adjustRightInd w:val="0"/>
        <w:spacing w:after="160" w:line="259" w:lineRule="atLeast"/>
        <w:rPr>
          <w:rFonts w:cs="Calibri"/>
          <w:b/>
          <w:bCs/>
        </w:rPr>
      </w:pPr>
      <w:r w:rsidRPr="006E0714">
        <w:rPr>
          <w:rFonts w:cs="Calibri"/>
          <w:b/>
          <w:bCs/>
        </w:rPr>
        <w:t xml:space="preserve">6. </w:t>
      </w:r>
      <w:r>
        <w:rPr>
          <w:rFonts w:cs="Calibri"/>
          <w:b/>
          <w:bCs/>
        </w:rPr>
        <w:t xml:space="preserve">  </w:t>
      </w:r>
      <w:r w:rsidRPr="006E0714">
        <w:rPr>
          <w:rFonts w:cs="Calibri"/>
          <w:b/>
          <w:bCs/>
        </w:rPr>
        <w:t xml:space="preserve">Treasurer’s Report  </w:t>
      </w:r>
    </w:p>
    <w:p w:rsidR="005F4DCA" w:rsidRPr="00D93696" w:rsidRDefault="005F4DCA" w:rsidP="005F4DCA">
      <w:pPr>
        <w:autoSpaceDE w:val="0"/>
        <w:autoSpaceDN w:val="0"/>
        <w:adjustRightInd w:val="0"/>
        <w:spacing w:after="160" w:line="259" w:lineRule="atLeast"/>
        <w:rPr>
          <w:rFonts w:cs="Calibri"/>
          <w:bCs/>
        </w:rPr>
      </w:pPr>
      <w:r w:rsidRPr="006E0714">
        <w:rPr>
          <w:rFonts w:cs="Calibri"/>
          <w:b/>
          <w:bCs/>
        </w:rPr>
        <w:t xml:space="preserve">  </w:t>
      </w:r>
      <w:r w:rsidRPr="00D93696">
        <w:rPr>
          <w:rFonts w:cs="Calibri"/>
          <w:bCs/>
        </w:rPr>
        <w:t>Balance at meeting on 17.11.19 was £6,865.11</w:t>
      </w:r>
    </w:p>
    <w:p w:rsidR="005F4DCA" w:rsidRPr="00D93696" w:rsidRDefault="005F4DCA" w:rsidP="005F4DCA">
      <w:pPr>
        <w:autoSpaceDE w:val="0"/>
        <w:autoSpaceDN w:val="0"/>
        <w:adjustRightInd w:val="0"/>
        <w:spacing w:after="160" w:line="259" w:lineRule="atLeast"/>
        <w:rPr>
          <w:rFonts w:cs="Calibri"/>
          <w:bCs/>
        </w:rPr>
      </w:pPr>
      <w:r>
        <w:rPr>
          <w:rFonts w:cs="Calibri"/>
          <w:bCs/>
        </w:rPr>
        <w:t xml:space="preserve">  </w:t>
      </w:r>
      <w:r w:rsidRPr="00D93696">
        <w:rPr>
          <w:rFonts w:cs="Calibri"/>
          <w:bCs/>
        </w:rPr>
        <w:t>Ink Cartridges: £53.38</w:t>
      </w:r>
    </w:p>
    <w:p w:rsidR="005F4DCA" w:rsidRPr="00D93696" w:rsidRDefault="005F4DCA" w:rsidP="005F4DCA">
      <w:pPr>
        <w:autoSpaceDE w:val="0"/>
        <w:autoSpaceDN w:val="0"/>
        <w:adjustRightInd w:val="0"/>
        <w:spacing w:after="160" w:line="259" w:lineRule="atLeast"/>
        <w:rPr>
          <w:rFonts w:cs="Calibri"/>
          <w:bCs/>
        </w:rPr>
      </w:pPr>
      <w:r>
        <w:rPr>
          <w:rFonts w:cs="Calibri"/>
          <w:bCs/>
        </w:rPr>
        <w:t xml:space="preserve">  </w:t>
      </w:r>
      <w:r w:rsidRPr="00D93696">
        <w:rPr>
          <w:rFonts w:cs="Calibri"/>
          <w:bCs/>
        </w:rPr>
        <w:t>Remembrance Wreath (x1) £20.00</w:t>
      </w:r>
    </w:p>
    <w:p w:rsidR="005F4DCA" w:rsidRPr="00D93696" w:rsidRDefault="005F4DCA" w:rsidP="005F4DCA">
      <w:pPr>
        <w:autoSpaceDE w:val="0"/>
        <w:autoSpaceDN w:val="0"/>
        <w:adjustRightInd w:val="0"/>
        <w:spacing w:after="160" w:line="259" w:lineRule="atLeast"/>
        <w:rPr>
          <w:rFonts w:cs="Calibri"/>
          <w:bCs/>
        </w:rPr>
      </w:pPr>
      <w:r>
        <w:rPr>
          <w:rFonts w:cs="Calibri"/>
          <w:bCs/>
        </w:rPr>
        <w:t xml:space="preserve">  </w:t>
      </w:r>
      <w:r w:rsidR="00E6595E">
        <w:rPr>
          <w:rFonts w:cs="Calibri"/>
          <w:bCs/>
        </w:rPr>
        <w:t>Print paper</w:t>
      </w:r>
      <w:r w:rsidRPr="00D93696">
        <w:rPr>
          <w:rFonts w:cs="Calibri"/>
          <w:bCs/>
        </w:rPr>
        <w:t>: £4.99</w:t>
      </w:r>
    </w:p>
    <w:p w:rsidR="005F4DCA" w:rsidRPr="00D93696" w:rsidRDefault="005F4DCA" w:rsidP="005F4DCA">
      <w:pPr>
        <w:autoSpaceDE w:val="0"/>
        <w:autoSpaceDN w:val="0"/>
        <w:adjustRightInd w:val="0"/>
        <w:spacing w:after="160" w:line="259" w:lineRule="atLeast"/>
        <w:rPr>
          <w:rFonts w:cs="Calibri"/>
          <w:bCs/>
        </w:rPr>
      </w:pPr>
      <w:r w:rsidRPr="00D93696">
        <w:rPr>
          <w:rFonts w:cs="Calibri"/>
          <w:bCs/>
        </w:rPr>
        <w:t>Total paid out: £78.37</w:t>
      </w:r>
    </w:p>
    <w:p w:rsidR="005F4DCA" w:rsidRDefault="005F4DCA" w:rsidP="005F4DCA">
      <w:pPr>
        <w:autoSpaceDE w:val="0"/>
        <w:autoSpaceDN w:val="0"/>
        <w:adjustRightInd w:val="0"/>
        <w:spacing w:after="160" w:line="259" w:lineRule="atLeast"/>
        <w:rPr>
          <w:rFonts w:cs="Calibri"/>
          <w:b/>
          <w:bCs/>
        </w:rPr>
      </w:pPr>
      <w:r>
        <w:rPr>
          <w:rFonts w:cs="Calibri"/>
          <w:b/>
          <w:bCs/>
        </w:rPr>
        <w:t>Closing Balance</w:t>
      </w:r>
      <w:r w:rsidRPr="00D93696">
        <w:rPr>
          <w:rFonts w:cs="Calibri"/>
          <w:b/>
          <w:bCs/>
        </w:rPr>
        <w:t xml:space="preserve">: </w:t>
      </w:r>
      <w:r>
        <w:rPr>
          <w:rFonts w:cs="Calibri"/>
          <w:b/>
          <w:bCs/>
        </w:rPr>
        <w:t>£6,786.74</w:t>
      </w:r>
    </w:p>
    <w:p w:rsidR="005F4DCA" w:rsidRPr="00E6595E" w:rsidRDefault="005F4DCA" w:rsidP="005F4DCA">
      <w:pPr>
        <w:autoSpaceDE w:val="0"/>
        <w:autoSpaceDN w:val="0"/>
        <w:adjustRightInd w:val="0"/>
        <w:spacing w:after="160" w:line="259" w:lineRule="atLeast"/>
        <w:rPr>
          <w:rFonts w:cs="Calibri"/>
          <w:bCs/>
        </w:rPr>
      </w:pPr>
      <w:r w:rsidRPr="00D93696">
        <w:rPr>
          <w:rFonts w:cs="Calibri"/>
          <w:bCs/>
        </w:rPr>
        <w:t>Ple</w:t>
      </w:r>
      <w:r w:rsidR="00E6595E">
        <w:rPr>
          <w:rFonts w:cs="Calibri"/>
          <w:bCs/>
        </w:rPr>
        <w:t>ase note this includes £5,000 Mi</w:t>
      </w:r>
      <w:r w:rsidRPr="00D93696">
        <w:rPr>
          <w:rFonts w:cs="Calibri"/>
          <w:bCs/>
        </w:rPr>
        <w:t>cro Grant</w:t>
      </w:r>
      <w:r>
        <w:rPr>
          <w:rFonts w:cs="Calibri"/>
          <w:bCs/>
        </w:rPr>
        <w:t xml:space="preserve">, separate bank account being set up for this. </w:t>
      </w:r>
    </w:p>
    <w:p w:rsidR="005F4DCA" w:rsidRPr="006E0714" w:rsidRDefault="005F4DCA" w:rsidP="005F4DCA">
      <w:pPr>
        <w:autoSpaceDE w:val="0"/>
        <w:autoSpaceDN w:val="0"/>
        <w:adjustRightInd w:val="0"/>
        <w:spacing w:after="160" w:line="259" w:lineRule="atLeast"/>
        <w:rPr>
          <w:rFonts w:eastAsia="Times New Roman" w:cs="Calibri"/>
          <w:color w:val="1D2228"/>
          <w:lang w:eastAsia="en-GB"/>
        </w:rPr>
      </w:pPr>
      <w:r w:rsidRPr="006E0714">
        <w:rPr>
          <w:rFonts w:cs="Calibri"/>
          <w:b/>
          <w:bCs/>
        </w:rPr>
        <w:t>7. Correspondence J McGuire</w:t>
      </w:r>
      <w:r w:rsidRPr="006E0714">
        <w:rPr>
          <w:rFonts w:eastAsia="Times New Roman" w:cs="Calibri"/>
          <w:color w:val="1D2228"/>
          <w:lang w:eastAsia="en-GB"/>
        </w:rPr>
        <w:t xml:space="preserve">      </w:t>
      </w:r>
    </w:p>
    <w:p w:rsidR="005F4DCA" w:rsidRPr="00F17179" w:rsidRDefault="005F4DCA" w:rsidP="005F4DCA">
      <w:pPr>
        <w:pStyle w:val="ListParagraph"/>
        <w:numPr>
          <w:ilvl w:val="0"/>
          <w:numId w:val="1"/>
        </w:numPr>
        <w:autoSpaceDE w:val="0"/>
        <w:autoSpaceDN w:val="0"/>
        <w:adjustRightInd w:val="0"/>
        <w:spacing w:after="160" w:line="259" w:lineRule="atLeast"/>
        <w:rPr>
          <w:rFonts w:cs="Calibri"/>
          <w:b/>
          <w:bCs/>
        </w:rPr>
      </w:pPr>
      <w:r>
        <w:rPr>
          <w:rFonts w:cs="Calibri"/>
          <w:bCs/>
        </w:rPr>
        <w:t xml:space="preserve"> </w:t>
      </w:r>
      <w:r w:rsidRPr="006E0714">
        <w:rPr>
          <w:rFonts w:cs="Calibri"/>
          <w:bCs/>
        </w:rPr>
        <w:t>Planning – Weekly List   (</w:t>
      </w:r>
      <w:proofErr w:type="spellStart"/>
      <w:r w:rsidRPr="006E0714">
        <w:rPr>
          <w:rFonts w:cs="Calibri"/>
          <w:bCs/>
        </w:rPr>
        <w:t>P.McK</w:t>
      </w:r>
      <w:proofErr w:type="spellEnd"/>
      <w:r w:rsidRPr="006E0714">
        <w:rPr>
          <w:rFonts w:cs="Calibri"/>
          <w:bCs/>
        </w:rPr>
        <w:t>)</w:t>
      </w:r>
    </w:p>
    <w:p w:rsidR="005F4DCA" w:rsidRPr="00C72FB9" w:rsidRDefault="005F4DCA" w:rsidP="005F4DCA">
      <w:pPr>
        <w:pStyle w:val="ListParagraph"/>
        <w:numPr>
          <w:ilvl w:val="0"/>
          <w:numId w:val="1"/>
        </w:numPr>
        <w:autoSpaceDE w:val="0"/>
        <w:autoSpaceDN w:val="0"/>
        <w:adjustRightInd w:val="0"/>
        <w:spacing w:after="160" w:line="259" w:lineRule="atLeast"/>
        <w:rPr>
          <w:rFonts w:cs="Calibri"/>
          <w:bCs/>
        </w:rPr>
      </w:pPr>
      <w:r>
        <w:rPr>
          <w:rFonts w:cs="Calibri"/>
          <w:bCs/>
        </w:rPr>
        <w:t xml:space="preserve">University Hospital </w:t>
      </w:r>
      <w:r w:rsidRPr="00326B0D">
        <w:rPr>
          <w:rFonts w:cs="Calibri"/>
          <w:bCs/>
        </w:rPr>
        <w:t>Monklands</w:t>
      </w:r>
      <w:r>
        <w:rPr>
          <w:rFonts w:cs="Calibri"/>
          <w:b/>
          <w:bCs/>
        </w:rPr>
        <w:t xml:space="preserve"> – </w:t>
      </w:r>
      <w:r w:rsidRPr="00326B0D">
        <w:rPr>
          <w:rFonts w:cs="Calibri"/>
          <w:bCs/>
        </w:rPr>
        <w:t>Replacement Project</w:t>
      </w:r>
      <w:r w:rsidR="00E6595E">
        <w:rPr>
          <w:rFonts w:cs="Calibri"/>
          <w:bCs/>
        </w:rPr>
        <w:t xml:space="preserve">    (Sent to </w:t>
      </w:r>
      <w:r>
        <w:rPr>
          <w:rFonts w:cs="Calibri"/>
          <w:bCs/>
        </w:rPr>
        <w:t>All)</w:t>
      </w:r>
    </w:p>
    <w:p w:rsidR="005F4DCA" w:rsidRDefault="005F4DCA" w:rsidP="005F4DCA">
      <w:pPr>
        <w:spacing w:before="100" w:beforeAutospacing="1" w:after="100" w:afterAutospacing="1" w:line="240" w:lineRule="auto"/>
        <w:rPr>
          <w:rFonts w:eastAsia="Times New Roman" w:cs="Calibri"/>
          <w:color w:val="1D2228"/>
          <w:lang w:eastAsia="en-GB"/>
        </w:rPr>
      </w:pPr>
      <w:r w:rsidRPr="006E0714">
        <w:rPr>
          <w:rFonts w:cs="Calibri"/>
          <w:b/>
          <w:bCs/>
        </w:rPr>
        <w:t>8. Cllrs. Reports</w:t>
      </w:r>
      <w:r w:rsidRPr="006E0714">
        <w:rPr>
          <w:rFonts w:eastAsia="Times New Roman" w:cs="Calibri"/>
          <w:color w:val="1D2228"/>
          <w:lang w:eastAsia="en-GB"/>
        </w:rPr>
        <w:t xml:space="preserve"> </w:t>
      </w:r>
    </w:p>
    <w:p w:rsidR="005F4DCA" w:rsidRDefault="005F4DCA" w:rsidP="005F4DCA">
      <w:pPr>
        <w:spacing w:before="100" w:beforeAutospacing="1" w:after="100" w:afterAutospacing="1" w:line="240" w:lineRule="auto"/>
        <w:rPr>
          <w:rFonts w:eastAsia="Times New Roman" w:cs="Calibri"/>
          <w:color w:val="1D2228"/>
          <w:lang w:eastAsia="en-GB"/>
        </w:rPr>
      </w:pPr>
      <w:r w:rsidRPr="0038557F">
        <w:rPr>
          <w:rFonts w:eastAsia="Times New Roman" w:cs="Calibri"/>
          <w:color w:val="1D2228"/>
          <w:lang w:eastAsia="en-GB"/>
        </w:rPr>
        <w:t xml:space="preserve">Cllr M Devlin     </w:t>
      </w:r>
    </w:p>
    <w:p w:rsidR="005F4DCA" w:rsidRDefault="005F4DCA" w:rsidP="005F4DCA">
      <w:pPr>
        <w:pStyle w:val="ListParagraph"/>
        <w:numPr>
          <w:ilvl w:val="0"/>
          <w:numId w:val="5"/>
        </w:numPr>
        <w:spacing w:before="100" w:beforeAutospacing="1" w:after="100" w:afterAutospacing="1" w:line="240" w:lineRule="auto"/>
        <w:rPr>
          <w:rFonts w:eastAsia="Times New Roman" w:cs="Calibri"/>
          <w:color w:val="1D2228"/>
          <w:lang w:eastAsia="en-GB"/>
        </w:rPr>
      </w:pPr>
      <w:r>
        <w:rPr>
          <w:rFonts w:eastAsia="Times New Roman" w:cs="Calibri"/>
          <w:color w:val="1D2228"/>
          <w:lang w:eastAsia="en-GB"/>
        </w:rPr>
        <w:t>Delay to budget. Issues with care provision in Hamilton, Cambuslang and</w:t>
      </w:r>
      <w:r w:rsidRPr="00C35193">
        <w:rPr>
          <w:rFonts w:eastAsia="Times New Roman" w:cs="Calibri"/>
          <w:color w:val="1D2228"/>
          <w:lang w:eastAsia="en-GB"/>
        </w:rPr>
        <w:t xml:space="preserve"> Rutherglen areas. </w:t>
      </w:r>
    </w:p>
    <w:p w:rsidR="005F4DCA" w:rsidRDefault="005F4DCA" w:rsidP="005F4DCA">
      <w:pPr>
        <w:spacing w:before="100" w:beforeAutospacing="1" w:after="100" w:afterAutospacing="1" w:line="240" w:lineRule="auto"/>
        <w:rPr>
          <w:rFonts w:eastAsia="Times New Roman" w:cs="Calibri"/>
          <w:color w:val="1D2228"/>
          <w:lang w:eastAsia="en-GB"/>
        </w:rPr>
      </w:pPr>
      <w:r w:rsidRPr="00E34B24">
        <w:rPr>
          <w:rFonts w:eastAsia="Times New Roman" w:cs="Calibri"/>
          <w:color w:val="1D2228"/>
          <w:lang w:eastAsia="en-GB"/>
        </w:rPr>
        <w:t xml:space="preserve">Cllr </w:t>
      </w:r>
      <w:proofErr w:type="spellStart"/>
      <w:r w:rsidRPr="00E34B24">
        <w:rPr>
          <w:rFonts w:eastAsia="Times New Roman" w:cs="Calibri"/>
          <w:color w:val="1D2228"/>
          <w:lang w:eastAsia="en-GB"/>
        </w:rPr>
        <w:t>McGuigan</w:t>
      </w:r>
      <w:proofErr w:type="spellEnd"/>
    </w:p>
    <w:p w:rsidR="005F4DCA" w:rsidRDefault="005F4DCA" w:rsidP="005F4DCA">
      <w:pPr>
        <w:pStyle w:val="ListParagraph"/>
        <w:numPr>
          <w:ilvl w:val="0"/>
          <w:numId w:val="5"/>
        </w:numPr>
        <w:spacing w:before="100" w:beforeAutospacing="1" w:after="100" w:afterAutospacing="1" w:line="240" w:lineRule="auto"/>
        <w:rPr>
          <w:rFonts w:eastAsia="Times New Roman" w:cs="Calibri"/>
          <w:color w:val="1D2228"/>
          <w:lang w:eastAsia="en-GB"/>
        </w:rPr>
      </w:pPr>
      <w:r>
        <w:rPr>
          <w:rFonts w:eastAsia="Times New Roman" w:cs="Calibri"/>
          <w:color w:val="1D2228"/>
          <w:lang w:eastAsia="en-GB"/>
        </w:rPr>
        <w:t xml:space="preserve">Monklands replacement Project, initial proposed sites </w:t>
      </w:r>
      <w:proofErr w:type="spellStart"/>
      <w:r>
        <w:rPr>
          <w:rFonts w:eastAsia="Times New Roman" w:cs="Calibri"/>
          <w:color w:val="1D2228"/>
          <w:lang w:eastAsia="en-GB"/>
        </w:rPr>
        <w:t>Gartcosh</w:t>
      </w:r>
      <w:proofErr w:type="spellEnd"/>
      <w:r>
        <w:rPr>
          <w:rFonts w:eastAsia="Times New Roman" w:cs="Calibri"/>
          <w:color w:val="1D2228"/>
          <w:lang w:eastAsia="en-GB"/>
        </w:rPr>
        <w:t xml:space="preserve">, </w:t>
      </w:r>
      <w:proofErr w:type="spellStart"/>
      <w:r>
        <w:rPr>
          <w:rFonts w:eastAsia="Times New Roman" w:cs="Calibri"/>
          <w:color w:val="1D2228"/>
          <w:lang w:eastAsia="en-GB"/>
        </w:rPr>
        <w:t>Glenmavis</w:t>
      </w:r>
      <w:proofErr w:type="spellEnd"/>
      <w:r>
        <w:rPr>
          <w:rFonts w:eastAsia="Times New Roman" w:cs="Calibri"/>
          <w:color w:val="1D2228"/>
          <w:lang w:eastAsia="en-GB"/>
        </w:rPr>
        <w:t>. NL Council asked to look back at previous considered sites, 40 acres is criteria for site size.</w:t>
      </w:r>
    </w:p>
    <w:p w:rsidR="005F4DCA" w:rsidRDefault="005F4DCA" w:rsidP="005F4DCA">
      <w:pPr>
        <w:pStyle w:val="ListParagraph"/>
        <w:numPr>
          <w:ilvl w:val="0"/>
          <w:numId w:val="5"/>
        </w:numPr>
        <w:spacing w:before="100" w:beforeAutospacing="1" w:after="100" w:afterAutospacing="1" w:line="240" w:lineRule="auto"/>
        <w:rPr>
          <w:rFonts w:eastAsia="Times New Roman" w:cs="Calibri"/>
          <w:color w:val="1D2228"/>
          <w:lang w:eastAsia="en-GB"/>
        </w:rPr>
      </w:pPr>
      <w:r>
        <w:rPr>
          <w:rFonts w:eastAsia="Times New Roman" w:cs="Calibri"/>
          <w:color w:val="1D2228"/>
          <w:lang w:eastAsia="en-GB"/>
        </w:rPr>
        <w:lastRenderedPageBreak/>
        <w:t xml:space="preserve">Western </w:t>
      </w:r>
      <w:proofErr w:type="spellStart"/>
      <w:r>
        <w:rPr>
          <w:rFonts w:eastAsia="Times New Roman" w:cs="Calibri"/>
          <w:color w:val="1D2228"/>
          <w:lang w:eastAsia="en-GB"/>
        </w:rPr>
        <w:t>Moffat</w:t>
      </w:r>
      <w:proofErr w:type="spellEnd"/>
      <w:r>
        <w:rPr>
          <w:rFonts w:eastAsia="Times New Roman" w:cs="Calibri"/>
          <w:color w:val="1D2228"/>
          <w:lang w:eastAsia="en-GB"/>
        </w:rPr>
        <w:t>-farmland-option to purchase being considered.</w:t>
      </w:r>
    </w:p>
    <w:p w:rsidR="005F4DCA" w:rsidRDefault="005F4DCA" w:rsidP="005F4DCA">
      <w:pPr>
        <w:pStyle w:val="ListParagraph"/>
        <w:numPr>
          <w:ilvl w:val="0"/>
          <w:numId w:val="5"/>
        </w:numPr>
        <w:spacing w:before="100" w:beforeAutospacing="1" w:after="100" w:afterAutospacing="1" w:line="240" w:lineRule="auto"/>
        <w:rPr>
          <w:rFonts w:eastAsia="Times New Roman" w:cs="Calibri"/>
          <w:color w:val="1D2228"/>
          <w:lang w:eastAsia="en-GB"/>
        </w:rPr>
      </w:pPr>
      <w:r>
        <w:rPr>
          <w:rFonts w:eastAsia="Times New Roman" w:cs="Calibri"/>
          <w:color w:val="1D2228"/>
          <w:lang w:eastAsia="en-GB"/>
        </w:rPr>
        <w:t xml:space="preserve">Ongoing consultation and Health Board to consider options. </w:t>
      </w:r>
    </w:p>
    <w:p w:rsidR="005F4DCA" w:rsidRDefault="005F4DCA" w:rsidP="005F4DCA">
      <w:pPr>
        <w:pStyle w:val="ListParagraph"/>
        <w:numPr>
          <w:ilvl w:val="0"/>
          <w:numId w:val="5"/>
        </w:numPr>
        <w:spacing w:before="100" w:beforeAutospacing="1" w:after="100" w:afterAutospacing="1" w:line="240" w:lineRule="auto"/>
        <w:rPr>
          <w:rFonts w:eastAsia="Times New Roman" w:cs="Calibri"/>
          <w:color w:val="1D2228"/>
          <w:lang w:eastAsia="en-GB"/>
        </w:rPr>
      </w:pPr>
      <w:r>
        <w:rPr>
          <w:rFonts w:eastAsia="Times New Roman" w:cs="Calibri"/>
          <w:color w:val="1D2228"/>
          <w:lang w:eastAsia="en-GB"/>
        </w:rPr>
        <w:t>Recent incident between a bus and an HGV in Bothwell Main St. Gordon McKay Head of Roads Department for SLC trying to arrange a meeting to discuss situation with traffic flow on Bothwell Main Street.</w:t>
      </w:r>
    </w:p>
    <w:p w:rsidR="005F4DCA" w:rsidRDefault="005F4DCA" w:rsidP="005F4DCA">
      <w:pPr>
        <w:pStyle w:val="ListParagraph"/>
        <w:numPr>
          <w:ilvl w:val="0"/>
          <w:numId w:val="5"/>
        </w:numPr>
        <w:spacing w:before="100" w:beforeAutospacing="1" w:after="100" w:afterAutospacing="1" w:line="240" w:lineRule="auto"/>
        <w:rPr>
          <w:rFonts w:eastAsia="Times New Roman" w:cs="Calibri"/>
          <w:color w:val="1D2228"/>
          <w:lang w:eastAsia="en-GB"/>
        </w:rPr>
      </w:pPr>
      <w:r>
        <w:rPr>
          <w:rFonts w:eastAsia="Times New Roman" w:cs="Calibri"/>
          <w:color w:val="1D2228"/>
          <w:lang w:eastAsia="en-GB"/>
        </w:rPr>
        <w:t xml:space="preserve">Turkish Barbers – been instructed by SLC Planners to take down revolving signage at shop front. Not happened as yet therefore enforcement next step. </w:t>
      </w:r>
    </w:p>
    <w:p w:rsidR="005F4DCA" w:rsidRPr="00C35193" w:rsidRDefault="005F4DCA" w:rsidP="005F4DCA">
      <w:pPr>
        <w:pStyle w:val="ListParagraph"/>
        <w:numPr>
          <w:ilvl w:val="0"/>
          <w:numId w:val="5"/>
        </w:numPr>
        <w:spacing w:before="100" w:beforeAutospacing="1" w:after="100" w:afterAutospacing="1" w:line="240" w:lineRule="auto"/>
        <w:rPr>
          <w:rFonts w:eastAsia="Times New Roman" w:cs="Calibri"/>
          <w:color w:val="1D2228"/>
          <w:lang w:eastAsia="en-GB"/>
        </w:rPr>
      </w:pPr>
      <w:r>
        <w:rPr>
          <w:rFonts w:eastAsia="Times New Roman" w:cs="Calibri"/>
          <w:color w:val="1D2228"/>
          <w:lang w:eastAsia="en-GB"/>
        </w:rPr>
        <w:t xml:space="preserve">Glebe – discussion with inspectors, application that was requested not being adhered to. </w:t>
      </w:r>
    </w:p>
    <w:p w:rsidR="005F4DCA" w:rsidRDefault="005F4DCA" w:rsidP="005F4DCA">
      <w:pPr>
        <w:autoSpaceDE w:val="0"/>
        <w:autoSpaceDN w:val="0"/>
        <w:adjustRightInd w:val="0"/>
        <w:spacing w:after="160" w:line="256" w:lineRule="atLeast"/>
        <w:rPr>
          <w:rFonts w:cs="Calibri"/>
          <w:b/>
          <w:bCs/>
        </w:rPr>
      </w:pPr>
      <w:r w:rsidRPr="006E0714">
        <w:rPr>
          <w:rFonts w:cs="Calibri"/>
          <w:b/>
          <w:bCs/>
        </w:rPr>
        <w:t xml:space="preserve">9. Projects/Activities Summaries/Updates      </w:t>
      </w:r>
    </w:p>
    <w:p w:rsidR="005F4DCA" w:rsidRDefault="005F4DCA" w:rsidP="005F4DCA">
      <w:pPr>
        <w:rPr>
          <w:rFonts w:cs="Calibri"/>
          <w:b/>
          <w:bCs/>
        </w:rPr>
      </w:pPr>
      <w:proofErr w:type="gramStart"/>
      <w:r w:rsidRPr="00A06DF1">
        <w:rPr>
          <w:rFonts w:cs="Calibri"/>
          <w:b/>
          <w:bCs/>
        </w:rPr>
        <w:t>9.1</w:t>
      </w:r>
      <w:r>
        <w:rPr>
          <w:rFonts w:cs="Calibri"/>
          <w:bCs/>
        </w:rPr>
        <w:t xml:space="preserve">  </w:t>
      </w:r>
      <w:r w:rsidRPr="006E0714">
        <w:rPr>
          <w:rFonts w:cs="Calibri"/>
          <w:b/>
          <w:bCs/>
        </w:rPr>
        <w:t>Planning</w:t>
      </w:r>
      <w:proofErr w:type="gramEnd"/>
      <w:r w:rsidRPr="006E0714">
        <w:rPr>
          <w:rFonts w:cs="Calibri"/>
          <w:b/>
          <w:bCs/>
        </w:rPr>
        <w:t xml:space="preserve">.                </w:t>
      </w:r>
      <w:proofErr w:type="spellStart"/>
      <w:r w:rsidRPr="006E0714">
        <w:rPr>
          <w:rFonts w:cs="Calibri"/>
          <w:b/>
          <w:bCs/>
        </w:rPr>
        <w:t>PM</w:t>
      </w:r>
      <w:r>
        <w:rPr>
          <w:rFonts w:cs="Calibri"/>
          <w:b/>
          <w:bCs/>
        </w:rPr>
        <w:t>cKendrick</w:t>
      </w:r>
      <w:proofErr w:type="spellEnd"/>
    </w:p>
    <w:p w:rsidR="005F4DCA" w:rsidRDefault="005F4DCA" w:rsidP="005F4DCA">
      <w:pPr>
        <w:rPr>
          <w:rFonts w:cs="Calibri"/>
          <w:b/>
          <w:bCs/>
        </w:rPr>
      </w:pPr>
      <w:r>
        <w:rPr>
          <w:rFonts w:cs="Calibri"/>
          <w:b/>
          <w:bCs/>
        </w:rPr>
        <w:t>Proposed Nursery Centre Clyde Terrace</w:t>
      </w:r>
    </w:p>
    <w:p w:rsidR="005F4DCA" w:rsidRPr="00722463" w:rsidRDefault="005F4DCA" w:rsidP="005F4DCA">
      <w:pPr>
        <w:pStyle w:val="ListParagraph"/>
        <w:numPr>
          <w:ilvl w:val="0"/>
          <w:numId w:val="9"/>
        </w:numPr>
        <w:rPr>
          <w:rFonts w:cs="Calibri"/>
          <w:bCs/>
        </w:rPr>
      </w:pPr>
      <w:r w:rsidRPr="00486A86">
        <w:rPr>
          <w:rFonts w:cs="Calibri"/>
          <w:bCs/>
        </w:rPr>
        <w:t xml:space="preserve">N O’Neill gave </w:t>
      </w:r>
      <w:r>
        <w:rPr>
          <w:rFonts w:cs="Calibri"/>
          <w:bCs/>
        </w:rPr>
        <w:t xml:space="preserve">background and </w:t>
      </w:r>
      <w:r w:rsidRPr="00486A86">
        <w:rPr>
          <w:rFonts w:cs="Calibri"/>
          <w:bCs/>
        </w:rPr>
        <w:t xml:space="preserve">timetable of events regarding Nursery proposal. </w:t>
      </w:r>
    </w:p>
    <w:p w:rsidR="005F4DCA" w:rsidRDefault="005F4DCA" w:rsidP="005F4DCA">
      <w:pPr>
        <w:pStyle w:val="ListParagraph"/>
        <w:numPr>
          <w:ilvl w:val="0"/>
          <w:numId w:val="9"/>
        </w:numPr>
        <w:rPr>
          <w:rFonts w:cs="Calibri"/>
          <w:bCs/>
        </w:rPr>
      </w:pPr>
      <w:r>
        <w:rPr>
          <w:rFonts w:cs="Calibri"/>
          <w:bCs/>
        </w:rPr>
        <w:t>N</w:t>
      </w:r>
      <w:r w:rsidRPr="00722463">
        <w:rPr>
          <w:rFonts w:cs="Calibri"/>
          <w:bCs/>
        </w:rPr>
        <w:t xml:space="preserve">ew legislation has necessitated that additional nursery provision be provided, and in the summer of last year SLC proposed that a nursery be constructed at </w:t>
      </w:r>
      <w:proofErr w:type="spellStart"/>
      <w:r w:rsidRPr="00722463">
        <w:rPr>
          <w:rFonts w:cs="Calibri"/>
          <w:bCs/>
        </w:rPr>
        <w:t>Appledore</w:t>
      </w:r>
      <w:proofErr w:type="spellEnd"/>
      <w:r w:rsidRPr="00722463">
        <w:rPr>
          <w:rFonts w:cs="Calibri"/>
          <w:bCs/>
        </w:rPr>
        <w:t xml:space="preserve">. A public meeting was held at the time (attended informally by </w:t>
      </w:r>
      <w:r w:rsidR="002D0395">
        <w:rPr>
          <w:rFonts w:cs="Calibri"/>
          <w:bCs/>
        </w:rPr>
        <w:t xml:space="preserve">3 </w:t>
      </w:r>
      <w:r w:rsidR="00E6595E">
        <w:rPr>
          <w:rFonts w:cs="Calibri"/>
          <w:bCs/>
        </w:rPr>
        <w:t>members of BCC</w:t>
      </w:r>
      <w:proofErr w:type="gramStart"/>
      <w:r w:rsidR="00E6595E">
        <w:rPr>
          <w:rFonts w:cs="Calibri"/>
          <w:bCs/>
        </w:rPr>
        <w:t>)  T</w:t>
      </w:r>
      <w:r w:rsidRPr="00722463">
        <w:rPr>
          <w:rFonts w:cs="Calibri"/>
          <w:bCs/>
        </w:rPr>
        <w:t>here</w:t>
      </w:r>
      <w:proofErr w:type="gramEnd"/>
      <w:r w:rsidRPr="00722463">
        <w:rPr>
          <w:rFonts w:cs="Calibri"/>
          <w:bCs/>
        </w:rPr>
        <w:t xml:space="preserve"> was significant opposition to the proposal. Because of this, SLC re-considered their p</w:t>
      </w:r>
      <w:r w:rsidR="00E6595E">
        <w:rPr>
          <w:rFonts w:cs="Calibri"/>
          <w:bCs/>
        </w:rPr>
        <w:t>lans and are now proposing the N</w:t>
      </w:r>
      <w:r w:rsidRPr="00722463">
        <w:rPr>
          <w:rFonts w:cs="Calibri"/>
          <w:bCs/>
        </w:rPr>
        <w:t xml:space="preserve">ursery </w:t>
      </w:r>
      <w:r w:rsidR="00E6595E">
        <w:rPr>
          <w:rFonts w:cs="Calibri"/>
          <w:bCs/>
        </w:rPr>
        <w:t xml:space="preserve">Centre </w:t>
      </w:r>
      <w:r w:rsidRPr="00722463">
        <w:rPr>
          <w:rFonts w:cs="Calibri"/>
          <w:bCs/>
        </w:rPr>
        <w:t>to be sited at Clyde Terrace at a gap site opposite the Nature Trail.</w:t>
      </w:r>
    </w:p>
    <w:p w:rsidR="005F4DCA" w:rsidRDefault="005F4DCA" w:rsidP="005F4DCA">
      <w:pPr>
        <w:pStyle w:val="ListParagraph"/>
        <w:numPr>
          <w:ilvl w:val="0"/>
          <w:numId w:val="9"/>
        </w:numPr>
        <w:rPr>
          <w:rFonts w:cs="Calibri"/>
          <w:bCs/>
        </w:rPr>
      </w:pPr>
      <w:r>
        <w:rPr>
          <w:rFonts w:cs="Calibri"/>
          <w:bCs/>
        </w:rPr>
        <w:t>Email communication between Vance Sinclair, SLC Partnership Development Manager, regarding BCC request to postpone public meeting until the New Year due to short notice and less than ideal timing for meeting proposed for 16</w:t>
      </w:r>
      <w:r w:rsidRPr="00722463">
        <w:rPr>
          <w:rFonts w:cs="Calibri"/>
          <w:bCs/>
          <w:vertAlign w:val="superscript"/>
        </w:rPr>
        <w:t>th</w:t>
      </w:r>
      <w:r>
        <w:rPr>
          <w:rFonts w:cs="Calibri"/>
          <w:bCs/>
        </w:rPr>
        <w:t xml:space="preserve"> December 2019. N O’Neill was advised in an email from Vance Sinclair,</w:t>
      </w:r>
      <w:r w:rsidRPr="00722463">
        <w:rPr>
          <w:rFonts w:cs="Calibri"/>
          <w:bCs/>
        </w:rPr>
        <w:t xml:space="preserve"> </w:t>
      </w:r>
      <w:proofErr w:type="gramStart"/>
      <w:r>
        <w:rPr>
          <w:rFonts w:cs="Calibri"/>
          <w:bCs/>
        </w:rPr>
        <w:t>“</w:t>
      </w:r>
      <w:r w:rsidRPr="00722463">
        <w:rPr>
          <w:rFonts w:cs="Calibri"/>
          <w:bCs/>
        </w:rPr>
        <w:t xml:space="preserve"> We</w:t>
      </w:r>
      <w:proofErr w:type="gramEnd"/>
      <w:r w:rsidRPr="00722463">
        <w:rPr>
          <w:rFonts w:cs="Calibri"/>
          <w:bCs/>
        </w:rPr>
        <w:t xml:space="preserve"> do not propose to undertake any further formal Public Meetings. If a Planning Application is submitted there will then be a more formal consultation process undertaken through </w:t>
      </w:r>
      <w:proofErr w:type="gramStart"/>
      <w:r w:rsidRPr="00722463">
        <w:rPr>
          <w:rFonts w:cs="Calibri"/>
          <w:bCs/>
        </w:rPr>
        <w:t>Planning</w:t>
      </w:r>
      <w:proofErr w:type="gramEnd"/>
      <w:r w:rsidRPr="00722463">
        <w:rPr>
          <w:rFonts w:cs="Calibri"/>
          <w:bCs/>
        </w:rPr>
        <w:t xml:space="preserve"> legislation prior to the Council’s Planning Committee considering the Application.</w:t>
      </w:r>
      <w:r>
        <w:rPr>
          <w:rFonts w:cs="Calibri"/>
          <w:bCs/>
        </w:rPr>
        <w:t>”</w:t>
      </w:r>
    </w:p>
    <w:p w:rsidR="005F4DCA" w:rsidRDefault="005F4DCA" w:rsidP="005F4DCA">
      <w:pPr>
        <w:pStyle w:val="ListParagraph"/>
        <w:numPr>
          <w:ilvl w:val="0"/>
          <w:numId w:val="9"/>
        </w:numPr>
        <w:rPr>
          <w:rFonts w:cs="Calibri"/>
          <w:bCs/>
        </w:rPr>
      </w:pPr>
      <w:r>
        <w:rPr>
          <w:rFonts w:cs="Calibri"/>
          <w:bCs/>
        </w:rPr>
        <w:t xml:space="preserve">Local residents from Clyde Terrace and surrounding area in attendance at the meeting were invited to give their views and concerns regarding the Nursery </w:t>
      </w:r>
      <w:r w:rsidR="00E6595E">
        <w:rPr>
          <w:rFonts w:cs="Calibri"/>
          <w:bCs/>
        </w:rPr>
        <w:t xml:space="preserve">Centre </w:t>
      </w:r>
      <w:r>
        <w:rPr>
          <w:rFonts w:cs="Calibri"/>
          <w:bCs/>
        </w:rPr>
        <w:t>proposal.</w:t>
      </w:r>
    </w:p>
    <w:p w:rsidR="005F4DCA" w:rsidRDefault="005F4DCA" w:rsidP="005F4DCA">
      <w:pPr>
        <w:pStyle w:val="ListParagraph"/>
        <w:numPr>
          <w:ilvl w:val="0"/>
          <w:numId w:val="9"/>
        </w:numPr>
        <w:rPr>
          <w:rFonts w:cs="Calibri"/>
          <w:bCs/>
        </w:rPr>
      </w:pPr>
      <w:r>
        <w:rPr>
          <w:rFonts w:cs="Calibri"/>
          <w:bCs/>
        </w:rPr>
        <w:t xml:space="preserve">Discussion followed between residents, BCC and Cllrs </w:t>
      </w:r>
      <w:proofErr w:type="spellStart"/>
      <w:r>
        <w:rPr>
          <w:rFonts w:cs="Calibri"/>
          <w:bCs/>
        </w:rPr>
        <w:t>McGuigan</w:t>
      </w:r>
      <w:proofErr w:type="spellEnd"/>
      <w:r>
        <w:rPr>
          <w:rFonts w:cs="Calibri"/>
          <w:bCs/>
        </w:rPr>
        <w:t xml:space="preserve"> and Devlin. Main point raised was that the people of Clyde Terrace should be afforded the same opportunity to raise their views and concerns in a formal public meeting as those residents of </w:t>
      </w:r>
      <w:proofErr w:type="spellStart"/>
      <w:r>
        <w:rPr>
          <w:rFonts w:cs="Calibri"/>
          <w:bCs/>
        </w:rPr>
        <w:t>Appledore</w:t>
      </w:r>
      <w:proofErr w:type="spellEnd"/>
      <w:r>
        <w:rPr>
          <w:rFonts w:cs="Calibri"/>
          <w:bCs/>
        </w:rPr>
        <w:t xml:space="preserve"> were afforded. Cllr </w:t>
      </w:r>
      <w:proofErr w:type="spellStart"/>
      <w:r>
        <w:rPr>
          <w:rFonts w:cs="Calibri"/>
          <w:bCs/>
        </w:rPr>
        <w:t>McGuigan</w:t>
      </w:r>
      <w:proofErr w:type="spellEnd"/>
      <w:r>
        <w:rPr>
          <w:rFonts w:cs="Calibri"/>
          <w:bCs/>
        </w:rPr>
        <w:t xml:space="preserve"> explained that as there has been no formal planning application submitted for Clyde Terrace then a public consultation meeting rather than roadshow has not been necessary at this stage. Both Cllrs accepted the point raised and advised they would request a formal public meeting if felt necessary. </w:t>
      </w:r>
    </w:p>
    <w:p w:rsidR="005F4DCA" w:rsidRDefault="005F4DCA" w:rsidP="005F4DCA">
      <w:pPr>
        <w:pStyle w:val="ListParagraph"/>
        <w:numPr>
          <w:ilvl w:val="0"/>
          <w:numId w:val="9"/>
        </w:numPr>
        <w:rPr>
          <w:rFonts w:cs="Calibri"/>
          <w:bCs/>
        </w:rPr>
      </w:pPr>
      <w:r>
        <w:rPr>
          <w:rFonts w:cs="Calibri"/>
          <w:bCs/>
        </w:rPr>
        <w:t>Concern that has due diligence been carried out when considering possible alternative sites.</w:t>
      </w:r>
    </w:p>
    <w:p w:rsidR="005F4DCA" w:rsidRDefault="005F4DCA" w:rsidP="005F4DCA">
      <w:pPr>
        <w:pStyle w:val="ListParagraph"/>
        <w:numPr>
          <w:ilvl w:val="0"/>
          <w:numId w:val="9"/>
        </w:numPr>
        <w:rPr>
          <w:rFonts w:cs="Calibri"/>
          <w:bCs/>
        </w:rPr>
      </w:pPr>
      <w:r>
        <w:rPr>
          <w:rFonts w:cs="Calibri"/>
          <w:bCs/>
        </w:rPr>
        <w:t xml:space="preserve">Will funding from Scottish Government be still in place until site has been identified as now not going to meet deadline set out for nursery provision by 2020. Application for extension has been made.  </w:t>
      </w:r>
    </w:p>
    <w:p w:rsidR="00E6595E" w:rsidRDefault="00E6595E" w:rsidP="005F4DCA">
      <w:pPr>
        <w:pStyle w:val="ListParagraph"/>
        <w:numPr>
          <w:ilvl w:val="0"/>
          <w:numId w:val="9"/>
        </w:numPr>
        <w:rPr>
          <w:rFonts w:cs="Calibri"/>
          <w:bCs/>
        </w:rPr>
      </w:pPr>
      <w:r>
        <w:rPr>
          <w:rFonts w:cs="Calibri"/>
          <w:bCs/>
        </w:rPr>
        <w:t xml:space="preserve">Chair </w:t>
      </w:r>
      <w:proofErr w:type="spellStart"/>
      <w:r>
        <w:rPr>
          <w:rFonts w:cs="Calibri"/>
          <w:bCs/>
        </w:rPr>
        <w:t>N.O’Neil</w:t>
      </w:r>
      <w:proofErr w:type="spellEnd"/>
      <w:r>
        <w:rPr>
          <w:rFonts w:cs="Calibri"/>
          <w:bCs/>
        </w:rPr>
        <w:t xml:space="preserve"> to email response </w:t>
      </w:r>
      <w:r w:rsidR="00DF0AFC">
        <w:rPr>
          <w:rFonts w:cs="Calibri"/>
          <w:bCs/>
        </w:rPr>
        <w:t xml:space="preserve">/ feedback </w:t>
      </w:r>
      <w:proofErr w:type="gramStart"/>
      <w:r w:rsidR="00DF0AFC">
        <w:rPr>
          <w:rFonts w:cs="Calibri"/>
          <w:bCs/>
        </w:rPr>
        <w:t xml:space="preserve">from </w:t>
      </w:r>
      <w:r>
        <w:rPr>
          <w:rFonts w:cs="Calibri"/>
          <w:bCs/>
        </w:rPr>
        <w:t xml:space="preserve"> </w:t>
      </w:r>
      <w:r w:rsidR="002D0395">
        <w:rPr>
          <w:rFonts w:cs="Calibri"/>
          <w:bCs/>
        </w:rPr>
        <w:t>tonight’s</w:t>
      </w:r>
      <w:proofErr w:type="gramEnd"/>
      <w:r w:rsidR="002D0395">
        <w:rPr>
          <w:rFonts w:cs="Calibri"/>
          <w:bCs/>
        </w:rPr>
        <w:t xml:space="preserve"> discussion to SLC V. Sinclair Partnership Development Manager. </w:t>
      </w:r>
    </w:p>
    <w:p w:rsidR="005F4DCA" w:rsidRDefault="005F4DCA" w:rsidP="005F4DCA">
      <w:pPr>
        <w:ind w:left="360"/>
        <w:rPr>
          <w:rFonts w:cs="Calibri"/>
          <w:bCs/>
        </w:rPr>
      </w:pPr>
      <w:r w:rsidRPr="00722463">
        <w:rPr>
          <w:rFonts w:cs="Calibri"/>
          <w:bCs/>
        </w:rPr>
        <w:t xml:space="preserve">                                                                                                                                 </w:t>
      </w:r>
    </w:p>
    <w:p w:rsidR="002D0395" w:rsidRDefault="005F4DCA" w:rsidP="002D0395">
      <w:pPr>
        <w:pStyle w:val="ListParagraph"/>
        <w:numPr>
          <w:ilvl w:val="0"/>
          <w:numId w:val="9"/>
        </w:numPr>
        <w:rPr>
          <w:rFonts w:cs="Calibri"/>
          <w:b/>
          <w:bCs/>
        </w:rPr>
      </w:pPr>
      <w:r w:rsidRPr="002D0395">
        <w:rPr>
          <w:rFonts w:cs="Calibri"/>
          <w:bCs/>
          <w:u w:val="single"/>
        </w:rPr>
        <w:lastRenderedPageBreak/>
        <w:t>Planning Applications</w:t>
      </w:r>
      <w:r w:rsidRPr="002D0395">
        <w:rPr>
          <w:rFonts w:cs="Calibri"/>
          <w:bCs/>
        </w:rPr>
        <w:t xml:space="preserve"> forwarded to all.</w:t>
      </w:r>
      <w:r w:rsidRPr="002D0395">
        <w:rPr>
          <w:rFonts w:cs="Calibri"/>
          <w:b/>
          <w:bCs/>
        </w:rPr>
        <w:t xml:space="preserve">  </w:t>
      </w:r>
    </w:p>
    <w:p w:rsidR="00DF0AFC" w:rsidRPr="00DF0AFC" w:rsidRDefault="00DF0AFC" w:rsidP="00DF0AFC">
      <w:pPr>
        <w:pStyle w:val="ListParagraph"/>
        <w:rPr>
          <w:rFonts w:cs="Calibri"/>
          <w:b/>
          <w:bCs/>
        </w:rPr>
      </w:pPr>
    </w:p>
    <w:p w:rsidR="005F4DCA" w:rsidRPr="00DF0AFC" w:rsidRDefault="00DF0AFC" w:rsidP="005F4DCA">
      <w:pPr>
        <w:pStyle w:val="ListParagraph"/>
        <w:numPr>
          <w:ilvl w:val="0"/>
          <w:numId w:val="9"/>
        </w:numPr>
        <w:rPr>
          <w:rFonts w:cs="Calibri"/>
          <w:bCs/>
        </w:rPr>
      </w:pPr>
      <w:r w:rsidRPr="00DF0AFC">
        <w:rPr>
          <w:rFonts w:cs="Calibri"/>
          <w:bCs/>
        </w:rPr>
        <w:t xml:space="preserve">SLC Disabled persons Parking Spaces.  SLC Propose to </w:t>
      </w:r>
      <w:proofErr w:type="gramStart"/>
      <w:r w:rsidRPr="00DF0AFC">
        <w:rPr>
          <w:rFonts w:cs="Calibri"/>
          <w:bCs/>
        </w:rPr>
        <w:t>remove  Disabled</w:t>
      </w:r>
      <w:proofErr w:type="gramEnd"/>
      <w:r w:rsidRPr="00DF0AFC">
        <w:rPr>
          <w:rFonts w:cs="Calibri"/>
          <w:bCs/>
        </w:rPr>
        <w:t xml:space="preserve"> Parking space at  7, </w:t>
      </w:r>
      <w:proofErr w:type="spellStart"/>
      <w:r w:rsidRPr="00DF0AFC">
        <w:rPr>
          <w:rFonts w:cs="Calibri"/>
          <w:bCs/>
        </w:rPr>
        <w:t>Langside</w:t>
      </w:r>
      <w:proofErr w:type="spellEnd"/>
      <w:r w:rsidRPr="00DF0AFC">
        <w:rPr>
          <w:rFonts w:cs="Calibri"/>
          <w:bCs/>
        </w:rPr>
        <w:t xml:space="preserve"> Road Bothwell – no longer required.</w:t>
      </w:r>
      <w:r w:rsidR="005F4DCA" w:rsidRPr="00DF0AFC">
        <w:rPr>
          <w:rFonts w:cs="Calibri"/>
          <w:b/>
          <w:bCs/>
        </w:rPr>
        <w:t xml:space="preserve">                                                       </w:t>
      </w:r>
      <w:r w:rsidR="005F4DCA" w:rsidRPr="00DF0AFC">
        <w:rPr>
          <w:rFonts w:asciiTheme="minorHAnsi" w:hAnsiTheme="minorHAnsi" w:cstheme="minorHAnsi"/>
          <w:b/>
          <w:bCs/>
        </w:rPr>
        <w:t xml:space="preserve">                                                                                                                                                                       </w:t>
      </w:r>
    </w:p>
    <w:p w:rsidR="005F4DCA" w:rsidRDefault="005F4DCA" w:rsidP="005F4DCA">
      <w:pPr>
        <w:pStyle w:val="NormalWeb"/>
        <w:numPr>
          <w:ilvl w:val="1"/>
          <w:numId w:val="11"/>
        </w:numPr>
        <w:spacing w:line="249" w:lineRule="atLeast"/>
        <w:rPr>
          <w:rFonts w:asciiTheme="minorHAnsi" w:hAnsiTheme="minorHAnsi" w:cstheme="minorHAnsi"/>
          <w:b/>
          <w:bCs/>
          <w:sz w:val="22"/>
          <w:szCs w:val="22"/>
        </w:rPr>
      </w:pPr>
      <w:r>
        <w:rPr>
          <w:rFonts w:cs="Calibri"/>
          <w:b/>
          <w:bCs/>
        </w:rPr>
        <w:t xml:space="preserve">    </w:t>
      </w:r>
      <w:r w:rsidRPr="006E0714">
        <w:rPr>
          <w:rFonts w:cs="Calibri"/>
          <w:b/>
          <w:bCs/>
        </w:rPr>
        <w:t xml:space="preserve"> </w:t>
      </w:r>
      <w:proofErr w:type="spellStart"/>
      <w:r w:rsidRPr="005066C3">
        <w:rPr>
          <w:rFonts w:asciiTheme="minorHAnsi" w:hAnsiTheme="minorHAnsi" w:cstheme="minorHAnsi"/>
          <w:b/>
          <w:bCs/>
          <w:sz w:val="22"/>
          <w:szCs w:val="22"/>
        </w:rPr>
        <w:t>Wooddean</w:t>
      </w:r>
      <w:proofErr w:type="spellEnd"/>
      <w:r w:rsidRPr="005066C3">
        <w:rPr>
          <w:rFonts w:asciiTheme="minorHAnsi" w:hAnsiTheme="minorHAnsi" w:cstheme="minorHAnsi"/>
          <w:b/>
          <w:bCs/>
          <w:sz w:val="22"/>
          <w:szCs w:val="22"/>
        </w:rPr>
        <w:t xml:space="preserve"> Park    D Brow</w:t>
      </w:r>
      <w:r>
        <w:rPr>
          <w:rFonts w:asciiTheme="minorHAnsi" w:hAnsiTheme="minorHAnsi" w:cstheme="minorHAnsi"/>
          <w:b/>
          <w:bCs/>
          <w:sz w:val="22"/>
          <w:szCs w:val="22"/>
        </w:rPr>
        <w:t>n/K Shaw</w:t>
      </w:r>
    </w:p>
    <w:p w:rsidR="005F4DCA" w:rsidRPr="00316271" w:rsidRDefault="005F4DCA" w:rsidP="005F4DCA">
      <w:pPr>
        <w:pStyle w:val="NormalWeb"/>
        <w:numPr>
          <w:ilvl w:val="0"/>
          <w:numId w:val="10"/>
        </w:numPr>
        <w:spacing w:line="249" w:lineRule="atLeast"/>
        <w:rPr>
          <w:rFonts w:asciiTheme="minorHAnsi" w:hAnsiTheme="minorHAnsi" w:cstheme="minorHAnsi"/>
          <w:bCs/>
        </w:rPr>
      </w:pPr>
      <w:r w:rsidRPr="00316271">
        <w:rPr>
          <w:rFonts w:asciiTheme="minorHAnsi" w:hAnsiTheme="minorHAnsi" w:cstheme="minorHAnsi"/>
          <w:bCs/>
        </w:rPr>
        <w:t>We should hear the outcome of our £50,000 Suez Grant Application by 28th January.</w:t>
      </w:r>
    </w:p>
    <w:p w:rsidR="005F4DCA" w:rsidRPr="00316271" w:rsidRDefault="005F4DCA" w:rsidP="005F4DCA">
      <w:pPr>
        <w:pStyle w:val="NormalWeb"/>
        <w:numPr>
          <w:ilvl w:val="0"/>
          <w:numId w:val="10"/>
        </w:numPr>
        <w:spacing w:line="249" w:lineRule="atLeast"/>
        <w:rPr>
          <w:rFonts w:asciiTheme="minorHAnsi" w:hAnsiTheme="minorHAnsi" w:cstheme="minorHAnsi"/>
          <w:bCs/>
        </w:rPr>
      </w:pPr>
      <w:r w:rsidRPr="00316271">
        <w:rPr>
          <w:rFonts w:asciiTheme="minorHAnsi" w:hAnsiTheme="minorHAnsi" w:cstheme="minorHAnsi"/>
          <w:bCs/>
        </w:rPr>
        <w:t>The report on tenders for the Phase 1 Contract will not be concluded by SLC until the outcome of the Suez funding bid is known.  We will only be advised of the successful contractor i</w:t>
      </w:r>
      <w:r>
        <w:rPr>
          <w:rFonts w:asciiTheme="minorHAnsi" w:hAnsiTheme="minorHAnsi" w:cstheme="minorHAnsi"/>
          <w:bCs/>
        </w:rPr>
        <w:t>f the funding</w:t>
      </w:r>
      <w:r w:rsidRPr="00316271">
        <w:rPr>
          <w:rFonts w:asciiTheme="minorHAnsi" w:hAnsiTheme="minorHAnsi" w:cstheme="minorHAnsi"/>
          <w:bCs/>
        </w:rPr>
        <w:t xml:space="preserve"> bid is successful and the formal offer is made.</w:t>
      </w:r>
    </w:p>
    <w:p w:rsidR="005F4DCA" w:rsidRPr="00316271" w:rsidRDefault="005F4DCA" w:rsidP="005F4DCA">
      <w:pPr>
        <w:pStyle w:val="NormalWeb"/>
        <w:numPr>
          <w:ilvl w:val="0"/>
          <w:numId w:val="10"/>
        </w:numPr>
        <w:spacing w:line="249" w:lineRule="atLeast"/>
        <w:rPr>
          <w:rFonts w:asciiTheme="minorHAnsi" w:hAnsiTheme="minorHAnsi" w:cstheme="minorHAnsi"/>
          <w:bCs/>
        </w:rPr>
      </w:pPr>
      <w:r w:rsidRPr="00316271">
        <w:rPr>
          <w:rFonts w:asciiTheme="minorHAnsi" w:hAnsiTheme="minorHAnsi" w:cstheme="minorHAnsi"/>
          <w:bCs/>
        </w:rPr>
        <w:t>WCPO participated in the Rotary Christmas Santa Sleigh Event by running a very successful children’s version of our Lotto competition raising £502.50 towards our target of the mandator</w:t>
      </w:r>
      <w:bookmarkStart w:id="0" w:name="_GoBack"/>
      <w:bookmarkEnd w:id="0"/>
      <w:r w:rsidRPr="00316271">
        <w:rPr>
          <w:rFonts w:asciiTheme="minorHAnsi" w:hAnsiTheme="minorHAnsi" w:cstheme="minorHAnsi"/>
          <w:bCs/>
        </w:rPr>
        <w:t>y £5,750 3rd party contribution required by Suez if our grant application is successful.</w:t>
      </w:r>
    </w:p>
    <w:p w:rsidR="005F4DCA" w:rsidRPr="00316271" w:rsidRDefault="005F4DCA" w:rsidP="005F4DCA">
      <w:pPr>
        <w:pStyle w:val="NormalWeb"/>
        <w:numPr>
          <w:ilvl w:val="0"/>
          <w:numId w:val="10"/>
        </w:numPr>
        <w:spacing w:line="249" w:lineRule="atLeast"/>
        <w:rPr>
          <w:rFonts w:asciiTheme="minorHAnsi" w:hAnsiTheme="minorHAnsi" w:cstheme="minorHAnsi"/>
          <w:bCs/>
        </w:rPr>
      </w:pPr>
      <w:r w:rsidRPr="00316271">
        <w:rPr>
          <w:rFonts w:asciiTheme="minorHAnsi" w:hAnsiTheme="minorHAnsi" w:cstheme="minorHAnsi"/>
          <w:bCs/>
        </w:rPr>
        <w:t>WCPO also received a welcome cash donation of £200 from the 2019 Scarecrow Festival Committee for which we are very grateful.</w:t>
      </w:r>
    </w:p>
    <w:p w:rsidR="005F4DCA" w:rsidRPr="00316271" w:rsidRDefault="005F4DCA" w:rsidP="005F4DCA">
      <w:pPr>
        <w:pStyle w:val="NormalWeb"/>
        <w:numPr>
          <w:ilvl w:val="0"/>
          <w:numId w:val="10"/>
        </w:numPr>
        <w:spacing w:line="249" w:lineRule="atLeast"/>
        <w:rPr>
          <w:rFonts w:asciiTheme="minorHAnsi" w:hAnsiTheme="minorHAnsi" w:cstheme="minorHAnsi"/>
          <w:bCs/>
        </w:rPr>
      </w:pPr>
      <w:r w:rsidRPr="00316271">
        <w:rPr>
          <w:rFonts w:asciiTheme="minorHAnsi" w:hAnsiTheme="minorHAnsi" w:cstheme="minorHAnsi"/>
          <w:bCs/>
        </w:rPr>
        <w:t xml:space="preserve">Application for a £500 Micro Grant for </w:t>
      </w:r>
      <w:proofErr w:type="spellStart"/>
      <w:r w:rsidRPr="00316271">
        <w:rPr>
          <w:rFonts w:asciiTheme="minorHAnsi" w:hAnsiTheme="minorHAnsi" w:cstheme="minorHAnsi"/>
          <w:bCs/>
        </w:rPr>
        <w:t>Wooddean</w:t>
      </w:r>
      <w:proofErr w:type="spellEnd"/>
      <w:r w:rsidRPr="00316271">
        <w:rPr>
          <w:rFonts w:asciiTheme="minorHAnsi" w:hAnsiTheme="minorHAnsi" w:cstheme="minorHAnsi"/>
          <w:bCs/>
        </w:rPr>
        <w:t xml:space="preserve"> Park submitted to BCC on 8 January.</w:t>
      </w:r>
    </w:p>
    <w:p w:rsidR="005F4DCA" w:rsidRDefault="005F4DCA" w:rsidP="005F4DCA">
      <w:pPr>
        <w:pStyle w:val="NormalWeb"/>
        <w:spacing w:line="249" w:lineRule="atLeast"/>
        <w:ind w:left="1080"/>
        <w:rPr>
          <w:rFonts w:asciiTheme="minorHAnsi" w:hAnsiTheme="minorHAnsi" w:cstheme="minorHAnsi"/>
          <w:b/>
          <w:bCs/>
          <w:sz w:val="22"/>
          <w:szCs w:val="22"/>
        </w:rPr>
      </w:pPr>
    </w:p>
    <w:p w:rsidR="00B25C1F" w:rsidRDefault="00B25C1F" w:rsidP="005F4DCA">
      <w:pPr>
        <w:pStyle w:val="NormalWeb"/>
        <w:spacing w:line="249" w:lineRule="atLeast"/>
        <w:ind w:left="1080"/>
        <w:rPr>
          <w:rFonts w:asciiTheme="minorHAnsi" w:hAnsiTheme="minorHAnsi" w:cstheme="minorHAnsi"/>
          <w:bCs/>
          <w:sz w:val="22"/>
          <w:szCs w:val="22"/>
        </w:rPr>
      </w:pPr>
      <w:r>
        <w:rPr>
          <w:rFonts w:asciiTheme="minorHAnsi" w:hAnsiTheme="minorHAnsi" w:cstheme="minorHAnsi"/>
          <w:bCs/>
          <w:sz w:val="22"/>
          <w:szCs w:val="22"/>
        </w:rPr>
        <w:t xml:space="preserve">I </w:t>
      </w:r>
      <w:proofErr w:type="spellStart"/>
      <w:proofErr w:type="gramStart"/>
      <w:r>
        <w:rPr>
          <w:rFonts w:asciiTheme="minorHAnsi" w:hAnsiTheme="minorHAnsi" w:cstheme="minorHAnsi"/>
          <w:bCs/>
          <w:sz w:val="22"/>
          <w:szCs w:val="22"/>
        </w:rPr>
        <w:t>Buntin</w:t>
      </w:r>
      <w:proofErr w:type="spellEnd"/>
      <w:proofErr w:type="gramEnd"/>
      <w:r>
        <w:rPr>
          <w:rFonts w:asciiTheme="minorHAnsi" w:hAnsiTheme="minorHAnsi" w:cstheme="minorHAnsi"/>
          <w:bCs/>
          <w:sz w:val="22"/>
          <w:szCs w:val="22"/>
        </w:rPr>
        <w:t xml:space="preserve"> announced that a fundraising group has been formed and hope to hold a Charity Gala dinner dance in the near fu</w:t>
      </w:r>
      <w:r w:rsidR="0032592F">
        <w:rPr>
          <w:rFonts w:asciiTheme="minorHAnsi" w:hAnsiTheme="minorHAnsi" w:cstheme="minorHAnsi"/>
          <w:bCs/>
          <w:sz w:val="22"/>
          <w:szCs w:val="22"/>
        </w:rPr>
        <w:t xml:space="preserve">ture in support of </w:t>
      </w:r>
      <w:r>
        <w:rPr>
          <w:rFonts w:asciiTheme="minorHAnsi" w:hAnsiTheme="minorHAnsi" w:cstheme="minorHAnsi"/>
          <w:bCs/>
          <w:sz w:val="22"/>
          <w:szCs w:val="22"/>
        </w:rPr>
        <w:t xml:space="preserve">the </w:t>
      </w:r>
      <w:proofErr w:type="spellStart"/>
      <w:r>
        <w:rPr>
          <w:rFonts w:asciiTheme="minorHAnsi" w:hAnsiTheme="minorHAnsi" w:cstheme="minorHAnsi"/>
          <w:bCs/>
          <w:sz w:val="22"/>
          <w:szCs w:val="22"/>
        </w:rPr>
        <w:t>Wooddean</w:t>
      </w:r>
      <w:proofErr w:type="spellEnd"/>
      <w:r>
        <w:rPr>
          <w:rFonts w:asciiTheme="minorHAnsi" w:hAnsiTheme="minorHAnsi" w:cstheme="minorHAnsi"/>
          <w:bCs/>
          <w:sz w:val="22"/>
          <w:szCs w:val="22"/>
        </w:rPr>
        <w:t xml:space="preserve"> Park regeneration.</w:t>
      </w:r>
    </w:p>
    <w:p w:rsidR="00B25C1F" w:rsidRPr="00B25C1F" w:rsidRDefault="00B25C1F" w:rsidP="005F4DCA">
      <w:pPr>
        <w:pStyle w:val="NormalWeb"/>
        <w:spacing w:line="249" w:lineRule="atLeast"/>
        <w:ind w:left="1080"/>
        <w:rPr>
          <w:rFonts w:asciiTheme="minorHAnsi" w:hAnsiTheme="minorHAnsi" w:cstheme="minorHAnsi"/>
          <w:bCs/>
          <w:sz w:val="22"/>
          <w:szCs w:val="22"/>
        </w:rPr>
      </w:pPr>
    </w:p>
    <w:p w:rsidR="005F4DCA" w:rsidRDefault="005F4DCA" w:rsidP="005F4DCA">
      <w:pPr>
        <w:rPr>
          <w:rFonts w:cs="Calibri"/>
          <w:b/>
          <w:bCs/>
        </w:rPr>
      </w:pPr>
      <w:r>
        <w:rPr>
          <w:rFonts w:cs="Calibri"/>
          <w:b/>
          <w:bCs/>
        </w:rPr>
        <w:t>9.3</w:t>
      </w:r>
      <w:r w:rsidRPr="00F471B8">
        <w:rPr>
          <w:rFonts w:cs="Calibri"/>
          <w:b/>
          <w:bCs/>
        </w:rPr>
        <w:t xml:space="preserve">     Roads and Transport     N O’Neil     </w:t>
      </w:r>
    </w:p>
    <w:p w:rsidR="005F4DCA" w:rsidRPr="004068EE" w:rsidRDefault="005F4DCA" w:rsidP="005F4DCA">
      <w:pPr>
        <w:pStyle w:val="ListParagraph"/>
        <w:numPr>
          <w:ilvl w:val="0"/>
          <w:numId w:val="7"/>
        </w:numPr>
        <w:rPr>
          <w:rFonts w:cs="Calibri"/>
          <w:bCs/>
        </w:rPr>
      </w:pPr>
      <w:r>
        <w:rPr>
          <w:rFonts w:cs="Calibri"/>
          <w:bCs/>
        </w:rPr>
        <w:t>Nothing to report</w:t>
      </w:r>
    </w:p>
    <w:p w:rsidR="005F4DCA" w:rsidRPr="00C071BD" w:rsidRDefault="005F4DCA" w:rsidP="005F4DCA">
      <w:pPr>
        <w:pStyle w:val="ListParagraph"/>
        <w:numPr>
          <w:ilvl w:val="1"/>
          <w:numId w:val="4"/>
        </w:numPr>
        <w:rPr>
          <w:rFonts w:cs="Calibri"/>
          <w:b/>
          <w:bCs/>
        </w:rPr>
      </w:pPr>
      <w:r w:rsidRPr="00C071BD">
        <w:rPr>
          <w:rFonts w:cs="Calibri"/>
          <w:b/>
          <w:bCs/>
        </w:rPr>
        <w:t xml:space="preserve">   Community Liaison      </w:t>
      </w:r>
      <w:proofErr w:type="spellStart"/>
      <w:r w:rsidRPr="00C071BD">
        <w:rPr>
          <w:rFonts w:cs="Calibri"/>
          <w:b/>
          <w:bCs/>
        </w:rPr>
        <w:t>K.Moore</w:t>
      </w:r>
      <w:proofErr w:type="spellEnd"/>
      <w:r w:rsidRPr="00C071BD">
        <w:rPr>
          <w:rFonts w:cs="Calibri"/>
          <w:b/>
          <w:bCs/>
        </w:rPr>
        <w:t xml:space="preserve">  </w:t>
      </w:r>
    </w:p>
    <w:p w:rsidR="005F4DCA" w:rsidRPr="00C071BD" w:rsidRDefault="005F4DCA" w:rsidP="005F4DCA">
      <w:pPr>
        <w:rPr>
          <w:rFonts w:cs="Calibri"/>
          <w:bCs/>
        </w:rPr>
      </w:pPr>
      <w:r w:rsidRPr="00C071BD">
        <w:rPr>
          <w:rFonts w:cs="Calibri"/>
          <w:bCs/>
        </w:rPr>
        <w:t xml:space="preserve"> Liaising with all the following Bothwell groups in an attempt to regenerate community interest in Rotary Club Santa Sleigh Event 13December 2019.     WCPO/ Rotary Club /Scarecrow Committee/ Traders. </w:t>
      </w:r>
    </w:p>
    <w:p w:rsidR="005F4DCA" w:rsidRPr="004068EE" w:rsidRDefault="005F4DCA" w:rsidP="005F4DCA">
      <w:pPr>
        <w:pStyle w:val="ListParagraph"/>
        <w:numPr>
          <w:ilvl w:val="0"/>
          <w:numId w:val="3"/>
        </w:numPr>
        <w:rPr>
          <w:rFonts w:cs="Calibri"/>
          <w:bCs/>
        </w:rPr>
      </w:pPr>
      <w:r>
        <w:rPr>
          <w:rFonts w:cs="Calibri"/>
          <w:bCs/>
        </w:rPr>
        <w:t>WCPO will be responsible for r</w:t>
      </w:r>
      <w:r w:rsidRPr="00C071BD">
        <w:rPr>
          <w:rFonts w:cs="Calibri"/>
          <w:bCs/>
        </w:rPr>
        <w:t>aising awareness/fundrai</w:t>
      </w:r>
      <w:r>
        <w:rPr>
          <w:rFonts w:cs="Calibri"/>
          <w:bCs/>
        </w:rPr>
        <w:t>sing</w:t>
      </w:r>
      <w:r w:rsidRPr="00C071BD">
        <w:rPr>
          <w:rFonts w:cs="Calibri"/>
          <w:bCs/>
        </w:rPr>
        <w:t xml:space="preserve"> Lotto Board /</w:t>
      </w:r>
      <w:r>
        <w:rPr>
          <w:rFonts w:cs="Calibri"/>
          <w:bCs/>
        </w:rPr>
        <w:t xml:space="preserve">Indoor Kids Games. </w:t>
      </w:r>
    </w:p>
    <w:p w:rsidR="005F4DCA" w:rsidRDefault="005F4DCA" w:rsidP="005F4DCA">
      <w:pPr>
        <w:pStyle w:val="ListParagraph"/>
        <w:numPr>
          <w:ilvl w:val="0"/>
          <w:numId w:val="3"/>
        </w:numPr>
        <w:rPr>
          <w:rFonts w:cs="Calibri"/>
          <w:bCs/>
        </w:rPr>
      </w:pPr>
      <w:r>
        <w:rPr>
          <w:rFonts w:cs="Calibri"/>
          <w:bCs/>
        </w:rPr>
        <w:t xml:space="preserve">Liaising with Bowling Club - Providing </w:t>
      </w:r>
      <w:r w:rsidRPr="00824C0B">
        <w:rPr>
          <w:rFonts w:cs="Calibri"/>
          <w:bCs/>
        </w:rPr>
        <w:t xml:space="preserve">Modular </w:t>
      </w:r>
      <w:r>
        <w:rPr>
          <w:rFonts w:cs="Calibri"/>
          <w:bCs/>
        </w:rPr>
        <w:t>‘</w:t>
      </w:r>
      <w:r w:rsidRPr="00824C0B">
        <w:rPr>
          <w:rFonts w:cs="Calibri"/>
          <w:bCs/>
        </w:rPr>
        <w:t>Learning Bowls</w:t>
      </w:r>
      <w:r>
        <w:rPr>
          <w:rFonts w:cs="Calibri"/>
          <w:bCs/>
        </w:rPr>
        <w:t>’ cl</w:t>
      </w:r>
      <w:r w:rsidRPr="00824C0B">
        <w:rPr>
          <w:rFonts w:cs="Calibri"/>
          <w:bCs/>
        </w:rPr>
        <w:t xml:space="preserve">asses in St Bride’s P.S.  </w:t>
      </w:r>
    </w:p>
    <w:p w:rsidR="005F4DCA" w:rsidRDefault="005F4DCA" w:rsidP="005F4DCA">
      <w:pPr>
        <w:pStyle w:val="ListParagraph"/>
        <w:numPr>
          <w:ilvl w:val="0"/>
          <w:numId w:val="3"/>
        </w:numPr>
        <w:rPr>
          <w:rFonts w:cs="Calibri"/>
          <w:bCs/>
        </w:rPr>
      </w:pPr>
      <w:r>
        <w:rPr>
          <w:rFonts w:cs="Calibri"/>
          <w:bCs/>
        </w:rPr>
        <w:t xml:space="preserve">BCC Riva community groups event 2Dec19 - </w:t>
      </w:r>
      <w:r w:rsidRPr="00E604B4">
        <w:rPr>
          <w:rFonts w:cs="Calibri"/>
          <w:bCs/>
        </w:rPr>
        <w:t xml:space="preserve">Speaker (Presentation Friends of Bothwell )  </w:t>
      </w:r>
      <w:r>
        <w:rPr>
          <w:rFonts w:cs="Calibri"/>
          <w:bCs/>
        </w:rPr>
        <w:t xml:space="preserve">                    </w:t>
      </w:r>
    </w:p>
    <w:p w:rsidR="005F4DCA" w:rsidRDefault="005F4DCA" w:rsidP="005F4DCA">
      <w:pPr>
        <w:rPr>
          <w:rFonts w:cs="Calibri"/>
          <w:b/>
          <w:bCs/>
          <w:sz w:val="20"/>
          <w:szCs w:val="20"/>
        </w:rPr>
      </w:pPr>
      <w:r w:rsidRPr="00E604B4">
        <w:rPr>
          <w:rFonts w:cs="Calibri"/>
          <w:b/>
          <w:bCs/>
        </w:rPr>
        <w:t xml:space="preserve">9.5     Micro Fund Grant        </w:t>
      </w:r>
      <w:r w:rsidRPr="00E604B4">
        <w:rPr>
          <w:rFonts w:cs="Calibri"/>
          <w:b/>
          <w:bCs/>
          <w:sz w:val="20"/>
          <w:szCs w:val="20"/>
        </w:rPr>
        <w:t>M Donnelly B McGurk K Moore</w:t>
      </w:r>
    </w:p>
    <w:p w:rsidR="005F4DCA" w:rsidRPr="004068EE" w:rsidRDefault="005F4DCA" w:rsidP="005F4DCA">
      <w:pPr>
        <w:pStyle w:val="ListParagraph"/>
        <w:numPr>
          <w:ilvl w:val="0"/>
          <w:numId w:val="6"/>
        </w:numPr>
        <w:rPr>
          <w:rFonts w:cs="Calibri"/>
          <w:b/>
          <w:bCs/>
          <w:sz w:val="20"/>
          <w:szCs w:val="20"/>
        </w:rPr>
      </w:pPr>
      <w:r>
        <w:rPr>
          <w:rFonts w:cs="Calibri"/>
          <w:bCs/>
          <w:sz w:val="20"/>
          <w:szCs w:val="20"/>
        </w:rPr>
        <w:t xml:space="preserve">17 or 18 groups in the Bothwell area contacted to make aware of the Micro Grant Fund and application process. </w:t>
      </w:r>
    </w:p>
    <w:p w:rsidR="005F4DCA" w:rsidRPr="004068EE" w:rsidRDefault="005F4DCA" w:rsidP="005F4DCA">
      <w:pPr>
        <w:pStyle w:val="ListParagraph"/>
        <w:numPr>
          <w:ilvl w:val="0"/>
          <w:numId w:val="6"/>
        </w:numPr>
        <w:rPr>
          <w:rFonts w:cs="Calibri"/>
          <w:b/>
          <w:bCs/>
          <w:sz w:val="20"/>
          <w:szCs w:val="20"/>
        </w:rPr>
      </w:pPr>
      <w:r>
        <w:rPr>
          <w:rFonts w:cs="Calibri"/>
          <w:bCs/>
          <w:sz w:val="20"/>
          <w:szCs w:val="20"/>
        </w:rPr>
        <w:t xml:space="preserve">To date 8/9 confirmed applications. Hope to have finalised applications by </w:t>
      </w:r>
      <w:r w:rsidR="000C7CAD">
        <w:rPr>
          <w:rFonts w:cs="Calibri"/>
          <w:bCs/>
          <w:sz w:val="20"/>
          <w:szCs w:val="20"/>
        </w:rPr>
        <w:t>closing date 3</w:t>
      </w:r>
      <w:r>
        <w:rPr>
          <w:rFonts w:cs="Calibri"/>
          <w:bCs/>
          <w:sz w:val="20"/>
          <w:szCs w:val="20"/>
        </w:rPr>
        <w:t>1</w:t>
      </w:r>
      <w:r w:rsidRPr="004068EE">
        <w:rPr>
          <w:rFonts w:cs="Calibri"/>
          <w:bCs/>
          <w:sz w:val="20"/>
          <w:szCs w:val="20"/>
          <w:vertAlign w:val="superscript"/>
        </w:rPr>
        <w:t>st</w:t>
      </w:r>
      <w:r>
        <w:rPr>
          <w:rFonts w:cs="Calibri"/>
          <w:bCs/>
          <w:sz w:val="20"/>
          <w:szCs w:val="20"/>
        </w:rPr>
        <w:t xml:space="preserve"> January 2020. Outstanding applications will be contacted as a reminder. </w:t>
      </w:r>
    </w:p>
    <w:p w:rsidR="005F4DCA" w:rsidRPr="00197D79" w:rsidRDefault="005F4DCA" w:rsidP="005F4DCA">
      <w:pPr>
        <w:rPr>
          <w:rFonts w:cs="Calibri"/>
          <w:b/>
        </w:rPr>
      </w:pPr>
      <w:r w:rsidRPr="0019563E">
        <w:rPr>
          <w:rFonts w:cs="Calibri"/>
          <w:b/>
        </w:rPr>
        <w:t xml:space="preserve">9.6      Scarecrow Festival            </w:t>
      </w:r>
      <w:proofErr w:type="spellStart"/>
      <w:r w:rsidRPr="0019563E">
        <w:rPr>
          <w:rFonts w:cs="Calibri"/>
          <w:b/>
        </w:rPr>
        <w:t>E.Speedie</w:t>
      </w:r>
      <w:proofErr w:type="spellEnd"/>
      <w:r w:rsidRPr="0019563E">
        <w:rPr>
          <w:rFonts w:cs="Calibri"/>
          <w:b/>
        </w:rPr>
        <w:t xml:space="preserve">.   </w:t>
      </w:r>
    </w:p>
    <w:p w:rsidR="005F4DCA" w:rsidRPr="000C7CAD" w:rsidRDefault="005F4DCA" w:rsidP="000C7CAD">
      <w:pPr>
        <w:pStyle w:val="ListParagraph"/>
        <w:numPr>
          <w:ilvl w:val="0"/>
          <w:numId w:val="12"/>
        </w:numPr>
        <w:spacing w:after="0" w:line="240" w:lineRule="auto"/>
        <w:rPr>
          <w:rFonts w:eastAsia="Times New Roman" w:cs="Segoe UI"/>
          <w:color w:val="000000"/>
          <w:sz w:val="24"/>
          <w:szCs w:val="24"/>
          <w:lang w:eastAsia="en-GB"/>
        </w:rPr>
      </w:pPr>
      <w:r w:rsidRPr="000C7CAD">
        <w:rPr>
          <w:rFonts w:eastAsia="Times New Roman" w:cs="Segoe UI"/>
          <w:color w:val="000000"/>
          <w:sz w:val="24"/>
          <w:szCs w:val="24"/>
          <w:lang w:eastAsia="en-GB"/>
        </w:rPr>
        <w:t>AGM for 2019/20 has not yet taken place</w:t>
      </w:r>
    </w:p>
    <w:p w:rsidR="005F4DCA" w:rsidRPr="000C7CAD" w:rsidRDefault="005F4DCA" w:rsidP="000C7CAD">
      <w:pPr>
        <w:pStyle w:val="ListParagraph"/>
        <w:numPr>
          <w:ilvl w:val="0"/>
          <w:numId w:val="12"/>
        </w:numPr>
        <w:spacing w:after="0" w:line="240" w:lineRule="auto"/>
        <w:rPr>
          <w:rFonts w:eastAsia="Times New Roman" w:cs="Segoe UI"/>
          <w:color w:val="000000"/>
          <w:sz w:val="24"/>
          <w:szCs w:val="24"/>
          <w:lang w:eastAsia="en-GB"/>
        </w:rPr>
      </w:pPr>
      <w:r w:rsidRPr="000C7CAD">
        <w:rPr>
          <w:rFonts w:eastAsia="Times New Roman" w:cs="Segoe UI"/>
          <w:color w:val="000000"/>
          <w:sz w:val="24"/>
          <w:szCs w:val="24"/>
          <w:lang w:eastAsia="en-GB"/>
        </w:rPr>
        <w:t>Proposed dates for 2020 festival are:</w:t>
      </w:r>
    </w:p>
    <w:p w:rsidR="005F4DCA" w:rsidRPr="00197D79" w:rsidRDefault="000C7CAD" w:rsidP="005F4DCA">
      <w:pPr>
        <w:spacing w:after="0" w:line="240" w:lineRule="auto"/>
        <w:rPr>
          <w:rFonts w:eastAsia="Times New Roman" w:cs="Segoe UI"/>
          <w:color w:val="000000"/>
          <w:sz w:val="24"/>
          <w:szCs w:val="24"/>
          <w:lang w:eastAsia="en-GB"/>
        </w:rPr>
      </w:pPr>
      <w:r>
        <w:rPr>
          <w:rFonts w:eastAsia="Times New Roman" w:cs="Segoe UI"/>
          <w:color w:val="000000"/>
          <w:sz w:val="24"/>
          <w:szCs w:val="24"/>
          <w:lang w:eastAsia="en-GB"/>
        </w:rPr>
        <w:lastRenderedPageBreak/>
        <w:t xml:space="preserve">             </w:t>
      </w:r>
      <w:r w:rsidR="005F4DCA" w:rsidRPr="00197D79">
        <w:rPr>
          <w:rFonts w:eastAsia="Times New Roman" w:cs="Segoe UI"/>
          <w:color w:val="000000"/>
          <w:sz w:val="24"/>
          <w:szCs w:val="24"/>
          <w:lang w:eastAsia="en-GB"/>
        </w:rPr>
        <w:t>Music Fest: Saturday 5th September</w:t>
      </w:r>
    </w:p>
    <w:p w:rsidR="005F4DCA" w:rsidRPr="00197D79" w:rsidRDefault="000C7CAD" w:rsidP="005F4DCA">
      <w:pPr>
        <w:spacing w:after="0" w:line="240" w:lineRule="auto"/>
        <w:rPr>
          <w:rFonts w:eastAsia="Times New Roman" w:cs="Segoe UI"/>
          <w:color w:val="000000"/>
          <w:sz w:val="24"/>
          <w:szCs w:val="24"/>
          <w:lang w:eastAsia="en-GB"/>
        </w:rPr>
      </w:pPr>
      <w:r>
        <w:rPr>
          <w:rFonts w:eastAsia="Times New Roman" w:cs="Segoe UI"/>
          <w:color w:val="000000"/>
          <w:sz w:val="24"/>
          <w:szCs w:val="24"/>
          <w:lang w:eastAsia="en-GB"/>
        </w:rPr>
        <w:t xml:space="preserve">             </w:t>
      </w:r>
      <w:r w:rsidR="005F4DCA" w:rsidRPr="00197D79">
        <w:rPr>
          <w:rFonts w:eastAsia="Times New Roman" w:cs="Segoe UI"/>
          <w:color w:val="000000"/>
          <w:sz w:val="24"/>
          <w:szCs w:val="24"/>
          <w:lang w:eastAsia="en-GB"/>
        </w:rPr>
        <w:t>Sports Weekend: 12/13 September</w:t>
      </w:r>
    </w:p>
    <w:p w:rsidR="005F4DCA" w:rsidRPr="000C7CAD" w:rsidRDefault="000C7CAD" w:rsidP="000C7CAD">
      <w:pPr>
        <w:spacing w:after="0" w:line="240" w:lineRule="auto"/>
        <w:rPr>
          <w:rFonts w:eastAsia="Times New Roman" w:cs="Segoe UI"/>
          <w:color w:val="000000"/>
          <w:sz w:val="24"/>
          <w:szCs w:val="24"/>
          <w:lang w:eastAsia="en-GB"/>
        </w:rPr>
      </w:pPr>
      <w:r>
        <w:rPr>
          <w:rFonts w:eastAsia="Times New Roman" w:cs="Segoe UI"/>
          <w:color w:val="000000"/>
          <w:sz w:val="24"/>
          <w:szCs w:val="24"/>
          <w:lang w:eastAsia="en-GB"/>
        </w:rPr>
        <w:t xml:space="preserve">             Main Weekend: 19/20 September</w:t>
      </w:r>
    </w:p>
    <w:p w:rsidR="005F4DCA" w:rsidRDefault="005F4DCA" w:rsidP="005F4DCA">
      <w:pPr>
        <w:pStyle w:val="NormalWeb"/>
        <w:rPr>
          <w:rFonts w:ascii="Calibri" w:hAnsi="Calibri" w:cs="Calibri"/>
          <w:b/>
          <w:sz w:val="22"/>
          <w:szCs w:val="22"/>
        </w:rPr>
      </w:pPr>
      <w:r>
        <w:rPr>
          <w:rFonts w:ascii="Calibri" w:hAnsi="Calibri" w:cs="Calibri"/>
          <w:b/>
          <w:color w:val="000000"/>
          <w:sz w:val="22"/>
          <w:szCs w:val="22"/>
        </w:rPr>
        <w:t xml:space="preserve">9.7         </w:t>
      </w:r>
      <w:r w:rsidRPr="006E0714">
        <w:rPr>
          <w:rFonts w:ascii="Calibri" w:hAnsi="Calibri" w:cs="Calibri"/>
          <w:b/>
          <w:color w:val="000000"/>
          <w:sz w:val="22"/>
          <w:szCs w:val="22"/>
        </w:rPr>
        <w:t xml:space="preserve"> </w:t>
      </w:r>
      <w:r w:rsidRPr="006E0714">
        <w:rPr>
          <w:rFonts w:ascii="Calibri" w:hAnsi="Calibri" w:cs="Calibri"/>
          <w:b/>
          <w:sz w:val="22"/>
          <w:szCs w:val="22"/>
        </w:rPr>
        <w:t xml:space="preserve">Glebe Project       </w:t>
      </w:r>
      <w:proofErr w:type="spellStart"/>
      <w:r w:rsidRPr="006E0714">
        <w:rPr>
          <w:rFonts w:ascii="Calibri" w:hAnsi="Calibri" w:cs="Calibri"/>
          <w:b/>
          <w:sz w:val="22"/>
          <w:szCs w:val="22"/>
        </w:rPr>
        <w:t>E.Speedie</w:t>
      </w:r>
      <w:proofErr w:type="spellEnd"/>
      <w:r w:rsidRPr="006E0714">
        <w:rPr>
          <w:rFonts w:ascii="Calibri" w:hAnsi="Calibri" w:cs="Calibri"/>
          <w:b/>
          <w:sz w:val="22"/>
          <w:szCs w:val="22"/>
        </w:rPr>
        <w:t xml:space="preserve"> /</w:t>
      </w:r>
      <w:proofErr w:type="spellStart"/>
      <w:r w:rsidRPr="006E0714">
        <w:rPr>
          <w:rFonts w:ascii="Calibri" w:hAnsi="Calibri" w:cs="Calibri"/>
          <w:b/>
          <w:sz w:val="22"/>
          <w:szCs w:val="22"/>
        </w:rPr>
        <w:t>NO’Neil</w:t>
      </w:r>
      <w:proofErr w:type="spellEnd"/>
    </w:p>
    <w:p w:rsidR="005F4DCA" w:rsidRDefault="005F4DCA" w:rsidP="005F4DCA">
      <w:pPr>
        <w:pStyle w:val="NormalWeb"/>
        <w:rPr>
          <w:rFonts w:ascii="Calibri" w:hAnsi="Calibri" w:cs="Calibri"/>
          <w:b/>
          <w:sz w:val="22"/>
          <w:szCs w:val="22"/>
        </w:rPr>
      </w:pPr>
    </w:p>
    <w:p w:rsidR="005F4DCA" w:rsidRPr="00BE036C" w:rsidRDefault="005F4DCA" w:rsidP="005F4DCA">
      <w:pPr>
        <w:pStyle w:val="NormalWeb"/>
        <w:numPr>
          <w:ilvl w:val="0"/>
          <w:numId w:val="8"/>
        </w:numPr>
        <w:rPr>
          <w:rFonts w:ascii="Calibri" w:hAnsi="Calibri" w:cs="Calibri"/>
          <w:b/>
          <w:sz w:val="22"/>
          <w:szCs w:val="22"/>
        </w:rPr>
      </w:pPr>
      <w:r>
        <w:rPr>
          <w:rFonts w:ascii="Calibri" w:hAnsi="Calibri" w:cs="Calibri"/>
          <w:sz w:val="22"/>
          <w:szCs w:val="22"/>
        </w:rPr>
        <w:t>Micro grant application</w:t>
      </w:r>
      <w:r w:rsidR="000C7CAD">
        <w:rPr>
          <w:rFonts w:ascii="Calibri" w:hAnsi="Calibri" w:cs="Calibri"/>
          <w:sz w:val="22"/>
          <w:szCs w:val="22"/>
        </w:rPr>
        <w:t xml:space="preserve"> submitted.</w:t>
      </w:r>
    </w:p>
    <w:p w:rsidR="005F4DCA" w:rsidRDefault="005F4DCA" w:rsidP="005F4DCA">
      <w:pPr>
        <w:pStyle w:val="NormalWeb"/>
        <w:numPr>
          <w:ilvl w:val="0"/>
          <w:numId w:val="8"/>
        </w:numPr>
        <w:rPr>
          <w:rFonts w:ascii="Calibri" w:hAnsi="Calibri" w:cs="Calibri"/>
          <w:b/>
          <w:sz w:val="22"/>
          <w:szCs w:val="22"/>
        </w:rPr>
      </w:pPr>
      <w:r>
        <w:rPr>
          <w:rFonts w:ascii="Calibri" w:hAnsi="Calibri" w:cs="Calibri"/>
          <w:sz w:val="22"/>
          <w:szCs w:val="22"/>
        </w:rPr>
        <w:t>Awaiting response from Stephen McCann.</w:t>
      </w:r>
    </w:p>
    <w:p w:rsidR="005F4DCA" w:rsidRPr="0019563E" w:rsidRDefault="005F4DCA" w:rsidP="005F4DCA">
      <w:pPr>
        <w:pStyle w:val="NormalWeb"/>
        <w:rPr>
          <w:rFonts w:ascii="Calibri" w:hAnsi="Calibri" w:cs="Calibri"/>
          <w:b/>
          <w:sz w:val="22"/>
          <w:szCs w:val="22"/>
        </w:rPr>
      </w:pPr>
    </w:p>
    <w:p w:rsidR="005F4DCA" w:rsidRDefault="005F4DCA" w:rsidP="005F4DCA">
      <w:pPr>
        <w:rPr>
          <w:rFonts w:eastAsia="Times New Roman" w:cs="Calibri"/>
          <w:b/>
          <w:color w:val="1D2228"/>
          <w:lang w:eastAsia="en-GB"/>
        </w:rPr>
      </w:pPr>
      <w:r w:rsidRPr="00C20823">
        <w:rPr>
          <w:rFonts w:eastAsia="Times New Roman" w:cs="Calibri"/>
          <w:b/>
          <w:color w:val="1D2228"/>
          <w:lang w:eastAsia="en-GB"/>
        </w:rPr>
        <w:t xml:space="preserve">10.  A.O.C.B.   </w:t>
      </w:r>
    </w:p>
    <w:p w:rsidR="005F4DCA" w:rsidRDefault="005F4DCA" w:rsidP="005F4DCA">
      <w:pPr>
        <w:pStyle w:val="ListParagraph"/>
        <w:numPr>
          <w:ilvl w:val="0"/>
          <w:numId w:val="2"/>
        </w:numPr>
        <w:rPr>
          <w:rFonts w:asciiTheme="minorHAnsi" w:eastAsia="Times New Roman" w:hAnsiTheme="minorHAnsi" w:cstheme="minorHAnsi"/>
          <w:bCs/>
          <w:color w:val="1D2228"/>
          <w:lang w:eastAsia="en-GB"/>
        </w:rPr>
      </w:pPr>
      <w:r>
        <w:rPr>
          <w:rFonts w:cs="Calibri"/>
          <w:bCs/>
        </w:rPr>
        <w:t>Annemarie Mulder resignation, email sent to thank her for her participation in BCC over the years.</w:t>
      </w:r>
    </w:p>
    <w:p w:rsidR="005F4DCA" w:rsidRDefault="005F4DCA" w:rsidP="005F4DCA">
      <w:pPr>
        <w:pStyle w:val="ListParagraph"/>
        <w:numPr>
          <w:ilvl w:val="0"/>
          <w:numId w:val="2"/>
        </w:numPr>
        <w:rPr>
          <w:rFonts w:asciiTheme="minorHAnsi" w:eastAsia="Times New Roman" w:hAnsiTheme="minorHAnsi" w:cstheme="minorHAnsi"/>
          <w:bCs/>
          <w:color w:val="1D2228"/>
          <w:lang w:eastAsia="en-GB"/>
        </w:rPr>
      </w:pPr>
      <w:r>
        <w:rPr>
          <w:rFonts w:asciiTheme="minorHAnsi" w:eastAsia="Times New Roman" w:hAnsiTheme="minorHAnsi" w:cstheme="minorHAnsi"/>
          <w:bCs/>
          <w:color w:val="1D2228"/>
          <w:lang w:eastAsia="en-GB"/>
        </w:rPr>
        <w:t xml:space="preserve">BCC Minutes of Meetings - M Donnelly will take over the </w:t>
      </w:r>
      <w:r w:rsidR="000C7CAD">
        <w:rPr>
          <w:rFonts w:asciiTheme="minorHAnsi" w:eastAsia="Times New Roman" w:hAnsiTheme="minorHAnsi" w:cstheme="minorHAnsi"/>
          <w:bCs/>
          <w:color w:val="1D2228"/>
          <w:lang w:eastAsia="en-GB"/>
        </w:rPr>
        <w:t xml:space="preserve">responsibility of uploading </w:t>
      </w:r>
      <w:r>
        <w:rPr>
          <w:rFonts w:asciiTheme="minorHAnsi" w:eastAsia="Times New Roman" w:hAnsiTheme="minorHAnsi" w:cstheme="minorHAnsi"/>
          <w:bCs/>
          <w:color w:val="1D2228"/>
          <w:lang w:eastAsia="en-GB"/>
        </w:rPr>
        <w:t>onto BCC website.</w:t>
      </w:r>
    </w:p>
    <w:p w:rsidR="005F4DCA" w:rsidRPr="00811BA1" w:rsidRDefault="005F4DCA" w:rsidP="005F4DCA">
      <w:pPr>
        <w:pStyle w:val="ListParagraph"/>
        <w:numPr>
          <w:ilvl w:val="0"/>
          <w:numId w:val="2"/>
        </w:numPr>
        <w:rPr>
          <w:rFonts w:asciiTheme="minorHAnsi" w:eastAsia="Times New Roman" w:hAnsiTheme="minorHAnsi" w:cstheme="minorHAnsi"/>
          <w:bCs/>
          <w:color w:val="1D2228"/>
          <w:lang w:eastAsia="en-GB"/>
        </w:rPr>
      </w:pPr>
      <w:r>
        <w:rPr>
          <w:rFonts w:asciiTheme="minorHAnsi" w:eastAsia="Times New Roman" w:hAnsiTheme="minorHAnsi" w:cstheme="minorHAnsi"/>
          <w:bCs/>
          <w:color w:val="1D2228"/>
          <w:lang w:eastAsia="en-GB"/>
        </w:rPr>
        <w:t xml:space="preserve">Recent </w:t>
      </w:r>
      <w:proofErr w:type="spellStart"/>
      <w:r>
        <w:rPr>
          <w:rFonts w:asciiTheme="minorHAnsi" w:eastAsia="Times New Roman" w:hAnsiTheme="minorHAnsi" w:cstheme="minorHAnsi"/>
          <w:bCs/>
          <w:color w:val="1D2228"/>
          <w:lang w:eastAsia="en-GB"/>
        </w:rPr>
        <w:t>vandalisation</w:t>
      </w:r>
      <w:proofErr w:type="spellEnd"/>
      <w:r>
        <w:rPr>
          <w:rFonts w:asciiTheme="minorHAnsi" w:eastAsia="Times New Roman" w:hAnsiTheme="minorHAnsi" w:cstheme="minorHAnsi"/>
          <w:bCs/>
          <w:color w:val="1D2228"/>
          <w:lang w:eastAsia="en-GB"/>
        </w:rPr>
        <w:t xml:space="preserve">/graffiti of signage in Bothwell Main St and </w:t>
      </w:r>
      <w:proofErr w:type="spellStart"/>
      <w:r>
        <w:rPr>
          <w:rFonts w:asciiTheme="minorHAnsi" w:eastAsia="Times New Roman" w:hAnsiTheme="minorHAnsi" w:cstheme="minorHAnsi"/>
          <w:bCs/>
          <w:color w:val="1D2228"/>
          <w:lang w:eastAsia="en-GB"/>
        </w:rPr>
        <w:t>Fallside</w:t>
      </w:r>
      <w:proofErr w:type="spellEnd"/>
      <w:r>
        <w:rPr>
          <w:rFonts w:asciiTheme="minorHAnsi" w:eastAsia="Times New Roman" w:hAnsiTheme="minorHAnsi" w:cstheme="minorHAnsi"/>
          <w:bCs/>
          <w:color w:val="1D2228"/>
          <w:lang w:eastAsia="en-GB"/>
        </w:rPr>
        <w:t xml:space="preserve"> Rd. Cllr M Devlin reported SLC aware and clean-up operation will start. </w:t>
      </w:r>
    </w:p>
    <w:p w:rsidR="005F4DCA" w:rsidRPr="006E0714" w:rsidRDefault="005F4DCA" w:rsidP="005F4DCA">
      <w:pPr>
        <w:autoSpaceDE w:val="0"/>
        <w:autoSpaceDN w:val="0"/>
        <w:adjustRightInd w:val="0"/>
        <w:spacing w:after="0" w:line="240" w:lineRule="auto"/>
        <w:rPr>
          <w:rFonts w:eastAsia="Times New Roman" w:cs="Calibri"/>
          <w:color w:val="1D2228"/>
          <w:lang w:eastAsia="en-GB"/>
        </w:rPr>
      </w:pPr>
    </w:p>
    <w:p w:rsidR="005F4DCA" w:rsidRPr="006E0714" w:rsidRDefault="005F4DCA" w:rsidP="005F4DCA">
      <w:pPr>
        <w:autoSpaceDE w:val="0"/>
        <w:autoSpaceDN w:val="0"/>
        <w:adjustRightInd w:val="0"/>
        <w:spacing w:after="160" w:line="256" w:lineRule="atLeast"/>
        <w:rPr>
          <w:rFonts w:cs="Calibri"/>
          <w:bCs/>
        </w:rPr>
      </w:pPr>
      <w:r w:rsidRPr="006E0714">
        <w:rPr>
          <w:rFonts w:cs="Calibri"/>
          <w:b/>
          <w:bCs/>
        </w:rPr>
        <w:t xml:space="preserve">11 Date of next meeting </w:t>
      </w:r>
      <w:r>
        <w:rPr>
          <w:rFonts w:cs="Calibri"/>
          <w:b/>
          <w:bCs/>
        </w:rPr>
        <w:t>18</w:t>
      </w:r>
      <w:r w:rsidRPr="004068EE">
        <w:rPr>
          <w:rFonts w:cs="Calibri"/>
          <w:b/>
          <w:bCs/>
          <w:vertAlign w:val="superscript"/>
        </w:rPr>
        <w:t>th</w:t>
      </w:r>
      <w:r>
        <w:rPr>
          <w:rFonts w:cs="Calibri"/>
          <w:b/>
          <w:bCs/>
        </w:rPr>
        <w:t xml:space="preserve"> February 2020 Evangelical Church,</w:t>
      </w:r>
      <w:r w:rsidRPr="006E0714">
        <w:rPr>
          <w:rFonts w:cs="Calibri"/>
          <w:b/>
          <w:bCs/>
        </w:rPr>
        <w:t xml:space="preserve"> </w:t>
      </w:r>
      <w:proofErr w:type="spellStart"/>
      <w:r>
        <w:rPr>
          <w:rFonts w:cs="Calibri"/>
          <w:b/>
          <w:bCs/>
        </w:rPr>
        <w:t>Uddingston</w:t>
      </w:r>
      <w:proofErr w:type="spellEnd"/>
      <w:r>
        <w:rPr>
          <w:rFonts w:cs="Calibri"/>
          <w:b/>
          <w:bCs/>
        </w:rPr>
        <w:t xml:space="preserve"> Rd,</w:t>
      </w:r>
      <w:r w:rsidRPr="006E0714">
        <w:rPr>
          <w:rFonts w:cs="Calibri"/>
          <w:b/>
          <w:bCs/>
        </w:rPr>
        <w:t xml:space="preserve"> Bothwell.</w:t>
      </w:r>
    </w:p>
    <w:p w:rsidR="005F4DCA" w:rsidRDefault="005F4DCA" w:rsidP="005F4DCA">
      <w:pPr>
        <w:autoSpaceDE w:val="0"/>
        <w:autoSpaceDN w:val="0"/>
        <w:adjustRightInd w:val="0"/>
        <w:spacing w:after="160" w:line="259" w:lineRule="atLeast"/>
        <w:rPr>
          <w:rFonts w:cs="Calibri"/>
        </w:rPr>
      </w:pPr>
    </w:p>
    <w:p w:rsidR="005F4DCA" w:rsidRPr="006E0714" w:rsidRDefault="005F4DCA" w:rsidP="005F4DCA">
      <w:pPr>
        <w:autoSpaceDE w:val="0"/>
        <w:autoSpaceDN w:val="0"/>
        <w:adjustRightInd w:val="0"/>
        <w:spacing w:after="160" w:line="259" w:lineRule="atLeast"/>
        <w:rPr>
          <w:rFonts w:cs="Calibri"/>
        </w:rPr>
      </w:pPr>
      <w:r w:rsidRPr="006E0714">
        <w:rPr>
          <w:rFonts w:cs="Calibri"/>
        </w:rPr>
        <w:t xml:space="preserve">Items to be included in the Agenda should be with the secretary </w:t>
      </w:r>
      <w:proofErr w:type="spellStart"/>
      <w:r>
        <w:rPr>
          <w:rFonts w:cs="Calibri"/>
        </w:rPr>
        <w:t>JMcGuire</w:t>
      </w:r>
      <w:proofErr w:type="spellEnd"/>
      <w:r w:rsidRPr="006E0714">
        <w:rPr>
          <w:rFonts w:cs="Calibri"/>
        </w:rPr>
        <w:t xml:space="preserve"> 1 week before the next meeting.</w:t>
      </w:r>
    </w:p>
    <w:p w:rsidR="005F4DCA" w:rsidRDefault="005F4DCA" w:rsidP="005F4DCA">
      <w:pPr>
        <w:rPr>
          <w:rFonts w:cs="Calibri"/>
          <w:b/>
          <w:bCs/>
        </w:rPr>
      </w:pPr>
    </w:p>
    <w:p w:rsidR="005F4DCA" w:rsidRPr="006E0714" w:rsidRDefault="005F4DCA" w:rsidP="005F4DCA">
      <w:pPr>
        <w:rPr>
          <w:rFonts w:cs="Calibri"/>
        </w:rPr>
      </w:pPr>
      <w:r w:rsidRPr="006E0714">
        <w:rPr>
          <w:rFonts w:cs="Calibri"/>
          <w:b/>
          <w:bCs/>
        </w:rPr>
        <w:t>All questions/responses/contributions must be directed through the Chair. If you wish to speak please indicate to the Chair by raising the hand.</w:t>
      </w:r>
    </w:p>
    <w:p w:rsidR="005F4DCA" w:rsidRPr="006E0714" w:rsidRDefault="005F4DCA" w:rsidP="005F4DCA">
      <w:pPr>
        <w:pStyle w:val="NormalWeb"/>
        <w:rPr>
          <w:rFonts w:ascii="Calibri" w:hAnsi="Calibri" w:cs="Calibri"/>
          <w:sz w:val="22"/>
          <w:szCs w:val="22"/>
        </w:rPr>
      </w:pPr>
    </w:p>
    <w:p w:rsidR="005F4DCA" w:rsidRPr="006E0714" w:rsidRDefault="005F4DCA" w:rsidP="005F4DCA">
      <w:pPr>
        <w:rPr>
          <w:rFonts w:cs="Calibri"/>
        </w:rPr>
      </w:pPr>
    </w:p>
    <w:p w:rsidR="005F4DCA" w:rsidRPr="006E0714" w:rsidRDefault="005F4DCA" w:rsidP="005F4DCA">
      <w:pPr>
        <w:rPr>
          <w:rFonts w:cs="Calibri"/>
        </w:rPr>
      </w:pPr>
    </w:p>
    <w:p w:rsidR="005F4DCA" w:rsidRPr="00E7469C" w:rsidRDefault="005F4DCA" w:rsidP="005F4DCA">
      <w:pPr>
        <w:autoSpaceDE w:val="0"/>
        <w:autoSpaceDN w:val="0"/>
        <w:adjustRightInd w:val="0"/>
        <w:spacing w:after="160" w:line="259" w:lineRule="atLeast"/>
        <w:rPr>
          <w:rFonts w:cs="Calibri"/>
          <w:b/>
          <w:bCs/>
        </w:rPr>
      </w:pPr>
    </w:p>
    <w:p w:rsidR="003A7F08" w:rsidRDefault="003A7F08"/>
    <w:sectPr w:rsidR="003A7F08" w:rsidSect="00E221A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2AA" w:rsidRDefault="009542AA">
      <w:pPr>
        <w:spacing w:after="0" w:line="240" w:lineRule="auto"/>
      </w:pPr>
      <w:r>
        <w:separator/>
      </w:r>
    </w:p>
  </w:endnote>
  <w:endnote w:type="continuationSeparator" w:id="0">
    <w:p w:rsidR="009542AA" w:rsidRDefault="00954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422" w:rsidRDefault="009542AA">
    <w:pPr>
      <w:pStyle w:val="Footer"/>
    </w:pPr>
  </w:p>
  <w:p w:rsidR="00EE6422" w:rsidRDefault="009542AA">
    <w:pPr>
      <w:pStyle w:val="Footer"/>
    </w:pPr>
  </w:p>
  <w:p w:rsidR="00EE6422" w:rsidRDefault="009542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2AA" w:rsidRDefault="009542AA">
      <w:pPr>
        <w:spacing w:after="0" w:line="240" w:lineRule="auto"/>
      </w:pPr>
      <w:r>
        <w:separator/>
      </w:r>
    </w:p>
  </w:footnote>
  <w:footnote w:type="continuationSeparator" w:id="0">
    <w:p w:rsidR="009542AA" w:rsidRDefault="009542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15C03"/>
    <w:multiLevelType w:val="hybridMultilevel"/>
    <w:tmpl w:val="54E4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94A66"/>
    <w:multiLevelType w:val="hybridMultilevel"/>
    <w:tmpl w:val="DC600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C15EB6"/>
    <w:multiLevelType w:val="multilevel"/>
    <w:tmpl w:val="486E066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63C4CA4"/>
    <w:multiLevelType w:val="hybridMultilevel"/>
    <w:tmpl w:val="C980E878"/>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3BBF4FCC"/>
    <w:multiLevelType w:val="hybridMultilevel"/>
    <w:tmpl w:val="98C6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0E516A"/>
    <w:multiLevelType w:val="multilevel"/>
    <w:tmpl w:val="2EFAA208"/>
    <w:lvl w:ilvl="0">
      <w:start w:val="9"/>
      <w:numFmt w:val="decimal"/>
      <w:lvlText w:val="%1"/>
      <w:lvlJc w:val="left"/>
      <w:pPr>
        <w:ind w:left="360" w:hanging="360"/>
      </w:pPr>
      <w:rPr>
        <w:rFonts w:ascii="Times New Roman" w:hAnsi="Times New Roman" w:cs="Calibri" w:hint="default"/>
        <w:sz w:val="24"/>
      </w:rPr>
    </w:lvl>
    <w:lvl w:ilvl="1">
      <w:start w:val="2"/>
      <w:numFmt w:val="decimal"/>
      <w:lvlText w:val="%1.%2"/>
      <w:lvlJc w:val="left"/>
      <w:pPr>
        <w:ind w:left="360" w:hanging="360"/>
      </w:pPr>
      <w:rPr>
        <w:rFonts w:ascii="Times New Roman" w:hAnsi="Times New Roman" w:cs="Calibri" w:hint="default"/>
        <w:sz w:val="24"/>
      </w:rPr>
    </w:lvl>
    <w:lvl w:ilvl="2">
      <w:start w:val="1"/>
      <w:numFmt w:val="decimal"/>
      <w:lvlText w:val="%1.%2.%3"/>
      <w:lvlJc w:val="left"/>
      <w:pPr>
        <w:ind w:left="720" w:hanging="720"/>
      </w:pPr>
      <w:rPr>
        <w:rFonts w:ascii="Times New Roman" w:hAnsi="Times New Roman" w:cs="Calibri" w:hint="default"/>
        <w:sz w:val="24"/>
      </w:rPr>
    </w:lvl>
    <w:lvl w:ilvl="3">
      <w:start w:val="1"/>
      <w:numFmt w:val="decimal"/>
      <w:lvlText w:val="%1.%2.%3.%4"/>
      <w:lvlJc w:val="left"/>
      <w:pPr>
        <w:ind w:left="720" w:hanging="720"/>
      </w:pPr>
      <w:rPr>
        <w:rFonts w:ascii="Times New Roman" w:hAnsi="Times New Roman" w:cs="Calibri" w:hint="default"/>
        <w:sz w:val="24"/>
      </w:rPr>
    </w:lvl>
    <w:lvl w:ilvl="4">
      <w:start w:val="1"/>
      <w:numFmt w:val="decimal"/>
      <w:lvlText w:val="%1.%2.%3.%4.%5"/>
      <w:lvlJc w:val="left"/>
      <w:pPr>
        <w:ind w:left="1080" w:hanging="1080"/>
      </w:pPr>
      <w:rPr>
        <w:rFonts w:ascii="Times New Roman" w:hAnsi="Times New Roman" w:cs="Calibri" w:hint="default"/>
        <w:sz w:val="24"/>
      </w:rPr>
    </w:lvl>
    <w:lvl w:ilvl="5">
      <w:start w:val="1"/>
      <w:numFmt w:val="decimal"/>
      <w:lvlText w:val="%1.%2.%3.%4.%5.%6"/>
      <w:lvlJc w:val="left"/>
      <w:pPr>
        <w:ind w:left="1080" w:hanging="1080"/>
      </w:pPr>
      <w:rPr>
        <w:rFonts w:ascii="Times New Roman" w:hAnsi="Times New Roman" w:cs="Calibri" w:hint="default"/>
        <w:sz w:val="24"/>
      </w:rPr>
    </w:lvl>
    <w:lvl w:ilvl="6">
      <w:start w:val="1"/>
      <w:numFmt w:val="decimal"/>
      <w:lvlText w:val="%1.%2.%3.%4.%5.%6.%7"/>
      <w:lvlJc w:val="left"/>
      <w:pPr>
        <w:ind w:left="1440" w:hanging="1440"/>
      </w:pPr>
      <w:rPr>
        <w:rFonts w:ascii="Times New Roman" w:hAnsi="Times New Roman" w:cs="Calibri" w:hint="default"/>
        <w:sz w:val="24"/>
      </w:rPr>
    </w:lvl>
    <w:lvl w:ilvl="7">
      <w:start w:val="1"/>
      <w:numFmt w:val="decimal"/>
      <w:lvlText w:val="%1.%2.%3.%4.%5.%6.%7.%8"/>
      <w:lvlJc w:val="left"/>
      <w:pPr>
        <w:ind w:left="1440" w:hanging="1440"/>
      </w:pPr>
      <w:rPr>
        <w:rFonts w:ascii="Times New Roman" w:hAnsi="Times New Roman" w:cs="Calibri" w:hint="default"/>
        <w:sz w:val="24"/>
      </w:rPr>
    </w:lvl>
    <w:lvl w:ilvl="8">
      <w:start w:val="1"/>
      <w:numFmt w:val="decimal"/>
      <w:lvlText w:val="%1.%2.%3.%4.%5.%6.%7.%8.%9"/>
      <w:lvlJc w:val="left"/>
      <w:pPr>
        <w:ind w:left="1800" w:hanging="1800"/>
      </w:pPr>
      <w:rPr>
        <w:rFonts w:ascii="Times New Roman" w:hAnsi="Times New Roman" w:cs="Calibri" w:hint="default"/>
        <w:sz w:val="24"/>
      </w:rPr>
    </w:lvl>
  </w:abstractNum>
  <w:abstractNum w:abstractNumId="6" w15:restartNumberingAfterBreak="0">
    <w:nsid w:val="45145204"/>
    <w:multiLevelType w:val="hybridMultilevel"/>
    <w:tmpl w:val="41E0B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192DAB"/>
    <w:multiLevelType w:val="hybridMultilevel"/>
    <w:tmpl w:val="9036EE54"/>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8" w15:restartNumberingAfterBreak="0">
    <w:nsid w:val="519C23E9"/>
    <w:multiLevelType w:val="hybridMultilevel"/>
    <w:tmpl w:val="E250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91C6C"/>
    <w:multiLevelType w:val="hybridMultilevel"/>
    <w:tmpl w:val="3AEE1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963D46"/>
    <w:multiLevelType w:val="hybridMultilevel"/>
    <w:tmpl w:val="D98AFC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A032053"/>
    <w:multiLevelType w:val="hybridMultilevel"/>
    <w:tmpl w:val="9D58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2"/>
  </w:num>
  <w:num w:numId="5">
    <w:abstractNumId w:val="4"/>
  </w:num>
  <w:num w:numId="6">
    <w:abstractNumId w:val="1"/>
  </w:num>
  <w:num w:numId="7">
    <w:abstractNumId w:val="6"/>
  </w:num>
  <w:num w:numId="8">
    <w:abstractNumId w:val="11"/>
  </w:num>
  <w:num w:numId="9">
    <w:abstractNumId w:val="9"/>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F4DCA"/>
    <w:rsid w:val="000C7CAD"/>
    <w:rsid w:val="002D02A3"/>
    <w:rsid w:val="002D0395"/>
    <w:rsid w:val="0032592F"/>
    <w:rsid w:val="003339D1"/>
    <w:rsid w:val="003A7F08"/>
    <w:rsid w:val="005F4DCA"/>
    <w:rsid w:val="00942353"/>
    <w:rsid w:val="009542AA"/>
    <w:rsid w:val="00B25C1F"/>
    <w:rsid w:val="00C0046A"/>
    <w:rsid w:val="00DF0AFC"/>
    <w:rsid w:val="00E6595E"/>
    <w:rsid w:val="00F26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E74D25-7B6D-4229-BFAF-79923742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DC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4DCA"/>
    <w:pPr>
      <w:spacing w:after="0"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5F4DCA"/>
    <w:pPr>
      <w:ind w:left="720"/>
      <w:contextualSpacing/>
    </w:pPr>
  </w:style>
  <w:style w:type="paragraph" w:customStyle="1" w:styleId="yiv7772356337msonormal">
    <w:name w:val="yiv7772356337msonormal"/>
    <w:basedOn w:val="Normal"/>
    <w:rsid w:val="005F4DCA"/>
    <w:pPr>
      <w:spacing w:before="100" w:beforeAutospacing="1" w:after="100" w:afterAutospacing="1" w:line="240" w:lineRule="auto"/>
    </w:pPr>
    <w:rPr>
      <w:rFonts w:ascii="Times New Roman" w:eastAsia="Times New Roman" w:hAnsi="Times New Roman"/>
      <w:sz w:val="24"/>
      <w:szCs w:val="24"/>
      <w:lang w:eastAsia="en-GB"/>
    </w:rPr>
  </w:style>
  <w:style w:type="paragraph" w:styleId="Footer">
    <w:name w:val="footer"/>
    <w:basedOn w:val="Normal"/>
    <w:link w:val="FooterChar"/>
    <w:uiPriority w:val="99"/>
    <w:semiHidden/>
    <w:unhideWhenUsed/>
    <w:rsid w:val="005F4DC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F4DC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dc:creator>
  <cp:lastModifiedBy>Anne-Marie Clancy</cp:lastModifiedBy>
  <cp:revision>2</cp:revision>
  <dcterms:created xsi:type="dcterms:W3CDTF">2020-02-19T14:27:00Z</dcterms:created>
  <dcterms:modified xsi:type="dcterms:W3CDTF">2020-02-19T14:27:00Z</dcterms:modified>
</cp:coreProperties>
</file>