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6CEB" w:rsidRDefault="00BC6CEB" w:rsidP="00BC6CEB">
      <w:pPr>
        <w:autoSpaceDE w:val="0"/>
        <w:autoSpaceDN w:val="0"/>
        <w:adjustRightInd w:val="0"/>
        <w:spacing w:after="160" w:line="259" w:lineRule="atLeast"/>
        <w:rPr>
          <w:rFonts w:cs="Calibri"/>
          <w:b/>
          <w:bCs/>
          <w:sz w:val="36"/>
          <w:szCs w:val="36"/>
        </w:rPr>
      </w:pPr>
      <w:r>
        <w:rPr>
          <w:rFonts w:cs="Calibri"/>
          <w:b/>
          <w:bCs/>
          <w:sz w:val="36"/>
          <w:szCs w:val="36"/>
        </w:rPr>
        <w:t xml:space="preserve">Bothwell Community Council                                                               Community Centre                                                                                  </w:t>
      </w:r>
      <w:proofErr w:type="spellStart"/>
      <w:r>
        <w:rPr>
          <w:rFonts w:cs="Calibri"/>
          <w:b/>
          <w:bCs/>
          <w:sz w:val="36"/>
          <w:szCs w:val="36"/>
        </w:rPr>
        <w:t>Fallside</w:t>
      </w:r>
      <w:proofErr w:type="spellEnd"/>
      <w:r>
        <w:rPr>
          <w:rFonts w:cs="Calibri"/>
          <w:b/>
          <w:bCs/>
          <w:sz w:val="36"/>
          <w:szCs w:val="36"/>
        </w:rPr>
        <w:t xml:space="preserve"> Rd                                                                                              </w:t>
      </w:r>
      <w:proofErr w:type="spellStart"/>
      <w:r>
        <w:rPr>
          <w:rFonts w:cs="Calibri"/>
          <w:b/>
          <w:bCs/>
          <w:sz w:val="36"/>
          <w:szCs w:val="36"/>
        </w:rPr>
        <w:t>Bothwell</w:t>
      </w:r>
      <w:proofErr w:type="spellEnd"/>
    </w:p>
    <w:p w:rsidR="00BC6CEB" w:rsidRDefault="00364182" w:rsidP="00BC6CEB">
      <w:pPr>
        <w:tabs>
          <w:tab w:val="left" w:pos="3435"/>
        </w:tabs>
        <w:autoSpaceDE w:val="0"/>
        <w:autoSpaceDN w:val="0"/>
        <w:adjustRightInd w:val="0"/>
        <w:spacing w:after="160" w:line="259" w:lineRule="atLeast"/>
        <w:rPr>
          <w:rFonts w:cs="Calibri"/>
          <w:b/>
          <w:bCs/>
        </w:rPr>
      </w:pPr>
      <w:r>
        <w:rPr>
          <w:rFonts w:cs="Calibri"/>
          <w:b/>
          <w:bCs/>
          <w:u w:val="single"/>
        </w:rPr>
        <w:t>Monthly Meeting – Minutes: 21</w:t>
      </w:r>
      <w:r w:rsidRPr="00364182">
        <w:rPr>
          <w:rFonts w:cs="Calibri"/>
          <w:b/>
          <w:bCs/>
          <w:u w:val="single"/>
          <w:vertAlign w:val="superscript"/>
        </w:rPr>
        <w:t>st</w:t>
      </w:r>
      <w:r>
        <w:rPr>
          <w:rFonts w:cs="Calibri"/>
          <w:b/>
          <w:bCs/>
          <w:u w:val="single"/>
        </w:rPr>
        <w:t xml:space="preserve"> May</w:t>
      </w:r>
      <w:r w:rsidR="00BC6CEB">
        <w:rPr>
          <w:rFonts w:cs="Calibri"/>
          <w:b/>
          <w:bCs/>
          <w:u w:val="single"/>
        </w:rPr>
        <w:t xml:space="preserve"> 2019</w:t>
      </w:r>
    </w:p>
    <w:p w:rsidR="00BC6CEB" w:rsidRDefault="00BC6CEB" w:rsidP="00BC6CEB">
      <w:pPr>
        <w:autoSpaceDE w:val="0"/>
        <w:autoSpaceDN w:val="0"/>
        <w:adjustRightInd w:val="0"/>
        <w:spacing w:after="160" w:line="259" w:lineRule="atLeast"/>
        <w:ind w:left="1440" w:hanging="1440"/>
        <w:rPr>
          <w:rFonts w:cs="Calibri"/>
        </w:rPr>
      </w:pPr>
      <w:r>
        <w:rPr>
          <w:rFonts w:cs="Calibri"/>
          <w:b/>
          <w:bCs/>
        </w:rPr>
        <w:t xml:space="preserve">Present: </w:t>
      </w:r>
      <w:r>
        <w:rPr>
          <w:rFonts w:cs="Calibri"/>
          <w:b/>
          <w:bCs/>
        </w:rPr>
        <w:tab/>
      </w:r>
      <w:r>
        <w:rPr>
          <w:rFonts w:cs="Calibri"/>
          <w:bCs/>
        </w:rPr>
        <w:t>N O’Neil, K Shaw</w:t>
      </w:r>
      <w:r>
        <w:rPr>
          <w:rFonts w:cs="Calibri"/>
        </w:rPr>
        <w:t>, D Brown, J McGuire</w:t>
      </w:r>
      <w:r>
        <w:rPr>
          <w:rFonts w:cs="Calibri"/>
          <w:bCs/>
        </w:rPr>
        <w:t xml:space="preserve">, </w:t>
      </w:r>
      <w:r>
        <w:rPr>
          <w:rFonts w:cs="Calibri"/>
        </w:rPr>
        <w:t xml:space="preserve">AM Mulder, AM </w:t>
      </w:r>
      <w:proofErr w:type="spellStart"/>
      <w:r>
        <w:rPr>
          <w:rFonts w:cs="Calibri"/>
        </w:rPr>
        <w:t>Cusick</w:t>
      </w:r>
      <w:proofErr w:type="spellEnd"/>
      <w:r>
        <w:rPr>
          <w:rFonts w:cs="Calibri"/>
        </w:rPr>
        <w:t xml:space="preserve">, </w:t>
      </w:r>
    </w:p>
    <w:p w:rsidR="00BC6CEB" w:rsidRDefault="00BC6CEB" w:rsidP="00BC6CEB">
      <w:pPr>
        <w:autoSpaceDE w:val="0"/>
        <w:autoSpaceDN w:val="0"/>
        <w:adjustRightInd w:val="0"/>
        <w:spacing w:after="160" w:line="259" w:lineRule="atLeast"/>
        <w:ind w:left="1440"/>
        <w:rPr>
          <w:rFonts w:cs="Calibri"/>
          <w:b/>
          <w:bCs/>
        </w:rPr>
      </w:pPr>
      <w:r>
        <w:rPr>
          <w:rFonts w:cs="Calibri"/>
          <w:bCs/>
        </w:rPr>
        <w:t xml:space="preserve">B McGurk, E </w:t>
      </w:r>
      <w:proofErr w:type="spellStart"/>
      <w:r>
        <w:rPr>
          <w:rFonts w:cs="Calibri"/>
          <w:bCs/>
        </w:rPr>
        <w:t>Speedie</w:t>
      </w:r>
      <w:proofErr w:type="spellEnd"/>
      <w:r>
        <w:rPr>
          <w:rFonts w:cs="Calibri"/>
          <w:bCs/>
        </w:rPr>
        <w:t>, K Moore, M Donnelly</w:t>
      </w:r>
      <w:r>
        <w:rPr>
          <w:rFonts w:cs="Calibri"/>
          <w:b/>
          <w:bCs/>
        </w:rPr>
        <w:t xml:space="preserve">,  </w:t>
      </w:r>
    </w:p>
    <w:p w:rsidR="00BC6CEB" w:rsidRDefault="00BC6CEB" w:rsidP="00BC6CEB">
      <w:pPr>
        <w:autoSpaceDE w:val="0"/>
        <w:autoSpaceDN w:val="0"/>
        <w:adjustRightInd w:val="0"/>
        <w:spacing w:after="160" w:line="259" w:lineRule="atLeast"/>
        <w:rPr>
          <w:rFonts w:cs="Calibri"/>
        </w:rPr>
      </w:pPr>
      <w:r>
        <w:rPr>
          <w:rFonts w:cs="Calibri"/>
          <w:b/>
          <w:bCs/>
        </w:rPr>
        <w:t>In Attendance</w:t>
      </w:r>
      <w:r>
        <w:rPr>
          <w:rFonts w:cs="Calibri"/>
        </w:rPr>
        <w:t xml:space="preserve">   </w:t>
      </w:r>
      <w:r w:rsidR="008E75A1">
        <w:rPr>
          <w:rFonts w:cs="Calibri"/>
        </w:rPr>
        <w:t xml:space="preserve">       </w:t>
      </w:r>
      <w:r>
        <w:rPr>
          <w:rFonts w:cs="Calibri"/>
          <w:b/>
          <w:bCs/>
        </w:rPr>
        <w:t xml:space="preserve"> </w:t>
      </w:r>
      <w:r>
        <w:rPr>
          <w:rFonts w:cs="Calibri"/>
        </w:rPr>
        <w:t xml:space="preserve">Cllr M Devlin, </w:t>
      </w:r>
    </w:p>
    <w:p w:rsidR="00BC6CEB" w:rsidRDefault="00BC6CEB" w:rsidP="00364182">
      <w:pPr>
        <w:autoSpaceDE w:val="0"/>
        <w:autoSpaceDN w:val="0"/>
        <w:adjustRightInd w:val="0"/>
        <w:spacing w:after="160" w:line="259" w:lineRule="atLeast"/>
        <w:rPr>
          <w:rFonts w:cs="Calibri"/>
        </w:rPr>
      </w:pPr>
      <w:r>
        <w:rPr>
          <w:rFonts w:cs="Calibri"/>
          <w:b/>
          <w:bCs/>
        </w:rPr>
        <w:t xml:space="preserve">Apologies         </w:t>
      </w:r>
      <w:r w:rsidR="00E465A0">
        <w:rPr>
          <w:rFonts w:cs="Calibri"/>
          <w:b/>
          <w:bCs/>
        </w:rPr>
        <w:t xml:space="preserve">    </w:t>
      </w:r>
      <w:r w:rsidR="00364182">
        <w:rPr>
          <w:rFonts w:cs="Calibri"/>
        </w:rPr>
        <w:t>Cllr K McCreary</w:t>
      </w:r>
      <w:r w:rsidR="00364182">
        <w:rPr>
          <w:rFonts w:cs="Calibri"/>
          <w:bCs/>
        </w:rPr>
        <w:t xml:space="preserve">, Cllr J </w:t>
      </w:r>
      <w:proofErr w:type="spellStart"/>
      <w:r w:rsidR="00364182">
        <w:rPr>
          <w:rFonts w:cs="Calibri"/>
          <w:bCs/>
        </w:rPr>
        <w:t>McGuigan</w:t>
      </w:r>
      <w:proofErr w:type="spellEnd"/>
      <w:r w:rsidR="00364182">
        <w:rPr>
          <w:rFonts w:cs="Calibri"/>
          <w:b/>
          <w:bCs/>
        </w:rPr>
        <w:t>,</w:t>
      </w:r>
      <w:r>
        <w:rPr>
          <w:rFonts w:cs="Calibri"/>
          <w:bCs/>
        </w:rPr>
        <w:t xml:space="preserve"> I </w:t>
      </w:r>
      <w:proofErr w:type="spellStart"/>
      <w:r>
        <w:rPr>
          <w:rFonts w:cs="Calibri"/>
          <w:bCs/>
        </w:rPr>
        <w:t>Buntin</w:t>
      </w:r>
      <w:proofErr w:type="spellEnd"/>
      <w:r>
        <w:rPr>
          <w:rFonts w:cs="Calibri"/>
          <w:bCs/>
        </w:rPr>
        <w:t>, P</w:t>
      </w:r>
      <w:r w:rsidR="00364182">
        <w:rPr>
          <w:rFonts w:cs="Calibri"/>
          <w:bCs/>
        </w:rPr>
        <w:t xml:space="preserve"> </w:t>
      </w:r>
      <w:proofErr w:type="spellStart"/>
      <w:r w:rsidR="00364182">
        <w:rPr>
          <w:rFonts w:cs="Calibri"/>
          <w:bCs/>
        </w:rPr>
        <w:t>McKendrick</w:t>
      </w:r>
      <w:proofErr w:type="spellEnd"/>
      <w:r w:rsidR="00364182">
        <w:rPr>
          <w:rFonts w:cs="Calibri"/>
          <w:bCs/>
        </w:rPr>
        <w:t>, P</w:t>
      </w:r>
      <w:r>
        <w:rPr>
          <w:rFonts w:cs="Calibri"/>
          <w:bCs/>
        </w:rPr>
        <w:t>C Amos</w:t>
      </w:r>
    </w:p>
    <w:p w:rsidR="00BC6CEB" w:rsidRDefault="00BC6CEB" w:rsidP="00BC6CEB">
      <w:pPr>
        <w:autoSpaceDE w:val="0"/>
        <w:autoSpaceDN w:val="0"/>
        <w:adjustRightInd w:val="0"/>
        <w:spacing w:after="160" w:line="259" w:lineRule="atLeast"/>
        <w:rPr>
          <w:rFonts w:cs="Calibri"/>
          <w:bCs/>
        </w:rPr>
      </w:pPr>
      <w:proofErr w:type="gramStart"/>
      <w:r>
        <w:rPr>
          <w:rFonts w:cs="Calibri"/>
          <w:b/>
          <w:bCs/>
        </w:rPr>
        <w:t xml:space="preserve">1 </w:t>
      </w:r>
      <w:r w:rsidR="008E75A1">
        <w:rPr>
          <w:rFonts w:cs="Calibri"/>
          <w:b/>
          <w:bCs/>
        </w:rPr>
        <w:t xml:space="preserve"> </w:t>
      </w:r>
      <w:r>
        <w:rPr>
          <w:rFonts w:cs="Calibri"/>
          <w:b/>
          <w:bCs/>
        </w:rPr>
        <w:t>Chair</w:t>
      </w:r>
      <w:proofErr w:type="gramEnd"/>
      <w:r>
        <w:rPr>
          <w:rFonts w:cs="Calibri"/>
          <w:b/>
          <w:bCs/>
        </w:rPr>
        <w:t xml:space="preserve">. </w:t>
      </w:r>
      <w:proofErr w:type="spellStart"/>
      <w:r>
        <w:rPr>
          <w:rFonts w:cs="Calibri"/>
          <w:b/>
          <w:bCs/>
        </w:rPr>
        <w:t>N.O’Neil</w:t>
      </w:r>
      <w:proofErr w:type="spellEnd"/>
      <w:r>
        <w:rPr>
          <w:rFonts w:cs="Calibri"/>
          <w:b/>
          <w:bCs/>
        </w:rPr>
        <w:t xml:space="preserve">                     </w:t>
      </w:r>
      <w:r w:rsidR="008E75A1">
        <w:rPr>
          <w:rFonts w:cs="Calibri"/>
          <w:b/>
          <w:bCs/>
        </w:rPr>
        <w:t xml:space="preserve">            </w:t>
      </w:r>
      <w:r>
        <w:rPr>
          <w:rFonts w:cs="Calibri"/>
          <w:bCs/>
        </w:rPr>
        <w:t>Welcome</w:t>
      </w:r>
      <w:r w:rsidR="00364182">
        <w:rPr>
          <w:rFonts w:cs="Calibri"/>
          <w:bCs/>
        </w:rPr>
        <w:t xml:space="preserve">. Condolences to </w:t>
      </w:r>
      <w:proofErr w:type="spellStart"/>
      <w:r w:rsidR="00364182">
        <w:rPr>
          <w:rFonts w:cs="Calibri"/>
          <w:bCs/>
        </w:rPr>
        <w:t>Dr.</w:t>
      </w:r>
      <w:proofErr w:type="spellEnd"/>
      <w:r w:rsidR="00364182">
        <w:rPr>
          <w:rFonts w:cs="Calibri"/>
          <w:bCs/>
        </w:rPr>
        <w:t xml:space="preserve"> Gerard Murphy’s family. </w:t>
      </w:r>
    </w:p>
    <w:p w:rsidR="00BC6CEB" w:rsidRDefault="00BC6CEB" w:rsidP="00BC6CEB">
      <w:pPr>
        <w:autoSpaceDE w:val="0"/>
        <w:autoSpaceDN w:val="0"/>
        <w:adjustRightInd w:val="0"/>
        <w:spacing w:after="160" w:line="259" w:lineRule="atLeast"/>
        <w:rPr>
          <w:rFonts w:cs="Calibri"/>
        </w:rPr>
      </w:pPr>
      <w:r>
        <w:rPr>
          <w:rFonts w:cs="Calibri"/>
          <w:b/>
          <w:bCs/>
        </w:rPr>
        <w:t>2. Conflict of Interest</w:t>
      </w:r>
      <w:r w:rsidR="00E465A0">
        <w:rPr>
          <w:rFonts w:cs="Calibri"/>
          <w:b/>
          <w:bCs/>
        </w:rPr>
        <w:t xml:space="preserve">              </w:t>
      </w:r>
      <w:r w:rsidR="008E75A1">
        <w:rPr>
          <w:rFonts w:cs="Calibri"/>
          <w:b/>
          <w:bCs/>
        </w:rPr>
        <w:t xml:space="preserve">            </w:t>
      </w:r>
      <w:r w:rsidR="00E465A0">
        <w:rPr>
          <w:rFonts w:cs="Calibri"/>
          <w:b/>
          <w:bCs/>
        </w:rPr>
        <w:t xml:space="preserve"> </w:t>
      </w:r>
      <w:r>
        <w:rPr>
          <w:rFonts w:cs="Calibri"/>
        </w:rPr>
        <w:t>None</w:t>
      </w:r>
    </w:p>
    <w:p w:rsidR="00BC6CEB" w:rsidRPr="007C2DD6" w:rsidRDefault="00BC6CEB" w:rsidP="00364182">
      <w:pPr>
        <w:autoSpaceDE w:val="0"/>
        <w:autoSpaceDN w:val="0"/>
        <w:adjustRightInd w:val="0"/>
        <w:spacing w:after="160" w:line="259" w:lineRule="atLeast"/>
        <w:rPr>
          <w:rFonts w:asciiTheme="minorHAnsi" w:hAnsiTheme="minorHAnsi" w:cs="Segoe UI"/>
          <w:color w:val="201F1E"/>
        </w:rPr>
      </w:pPr>
      <w:r>
        <w:rPr>
          <w:rFonts w:cs="Calibri"/>
          <w:b/>
          <w:bCs/>
        </w:rPr>
        <w:t xml:space="preserve">3. Police Report </w:t>
      </w:r>
      <w:r>
        <w:rPr>
          <w:rFonts w:cs="Calibri"/>
          <w:bCs/>
        </w:rPr>
        <w:t xml:space="preserve">Police not in attendance </w:t>
      </w:r>
    </w:p>
    <w:p w:rsidR="00BC6CEB" w:rsidRDefault="00BC6CEB" w:rsidP="00BC6CEB">
      <w:pPr>
        <w:autoSpaceDE w:val="0"/>
        <w:autoSpaceDN w:val="0"/>
        <w:adjustRightInd w:val="0"/>
        <w:spacing w:after="160" w:line="259" w:lineRule="atLeast"/>
        <w:rPr>
          <w:rFonts w:cs="Calibri"/>
          <w:bCs/>
        </w:rPr>
      </w:pPr>
      <w:r>
        <w:rPr>
          <w:rFonts w:cs="Calibri"/>
          <w:b/>
        </w:rPr>
        <w:t>4. Adoption o</w:t>
      </w:r>
      <w:r w:rsidR="00364182">
        <w:rPr>
          <w:rFonts w:cs="Calibri"/>
          <w:b/>
        </w:rPr>
        <w:t xml:space="preserve">f previous minutes 16th April 2019 </w:t>
      </w:r>
      <w:r>
        <w:rPr>
          <w:rFonts w:cs="Calibri"/>
        </w:rPr>
        <w:t xml:space="preserve">        </w:t>
      </w:r>
      <w:r w:rsidR="00364182">
        <w:rPr>
          <w:rFonts w:cs="Calibri"/>
        </w:rPr>
        <w:t>K Shaw/M Donnelly</w:t>
      </w:r>
    </w:p>
    <w:p w:rsidR="00BC6CEB" w:rsidRDefault="00BC6CEB" w:rsidP="00BC6CEB">
      <w:pPr>
        <w:autoSpaceDE w:val="0"/>
        <w:autoSpaceDN w:val="0"/>
        <w:adjustRightInd w:val="0"/>
        <w:spacing w:after="160" w:line="259" w:lineRule="atLeast"/>
        <w:rPr>
          <w:rFonts w:cs="Calibri"/>
        </w:rPr>
      </w:pPr>
      <w:r>
        <w:rPr>
          <w:rFonts w:cs="Calibri"/>
          <w:b/>
          <w:bCs/>
        </w:rPr>
        <w:t xml:space="preserve">5. Matters Arising </w:t>
      </w:r>
      <w:r>
        <w:rPr>
          <w:rFonts w:cs="Calibri"/>
        </w:rPr>
        <w:t xml:space="preserve">(Not covered by Agenda)           None.                 </w:t>
      </w:r>
    </w:p>
    <w:p w:rsidR="00BC6CEB" w:rsidRDefault="00BC6CEB" w:rsidP="00BC6CEB">
      <w:pPr>
        <w:autoSpaceDE w:val="0"/>
        <w:autoSpaceDN w:val="0"/>
        <w:adjustRightInd w:val="0"/>
        <w:spacing w:after="160" w:line="259" w:lineRule="atLeast"/>
        <w:rPr>
          <w:rFonts w:cs="Calibri"/>
        </w:rPr>
      </w:pPr>
      <w:r>
        <w:rPr>
          <w:rFonts w:cs="Calibri"/>
          <w:b/>
          <w:bCs/>
        </w:rPr>
        <w:t xml:space="preserve">6. Treasurer’s Report    </w:t>
      </w:r>
      <w:r>
        <w:rPr>
          <w:rFonts w:cs="Calibri"/>
        </w:rPr>
        <w:t xml:space="preserve">E </w:t>
      </w:r>
      <w:proofErr w:type="spellStart"/>
      <w:r>
        <w:rPr>
          <w:rFonts w:cs="Calibri"/>
        </w:rPr>
        <w:t>Speedie</w:t>
      </w:r>
      <w:proofErr w:type="spellEnd"/>
    </w:p>
    <w:p w:rsidR="00BC3E8D" w:rsidRPr="00BC3E8D" w:rsidRDefault="00BC3E8D" w:rsidP="00BC3E8D">
      <w:pPr>
        <w:spacing w:after="0" w:line="240" w:lineRule="auto"/>
        <w:rPr>
          <w:rFonts w:eastAsia="Times New Roman" w:cs="Segoe UI"/>
          <w:color w:val="000000"/>
          <w:sz w:val="24"/>
          <w:szCs w:val="24"/>
          <w:lang w:eastAsia="en-GB"/>
        </w:rPr>
      </w:pPr>
      <w:r w:rsidRPr="00BC3E8D">
        <w:rPr>
          <w:rFonts w:eastAsia="Times New Roman" w:cs="Segoe UI"/>
          <w:color w:val="000000"/>
          <w:sz w:val="24"/>
          <w:szCs w:val="24"/>
          <w:lang w:eastAsia="en-GB"/>
        </w:rPr>
        <w:t>Opening balance: £1488.31</w:t>
      </w:r>
    </w:p>
    <w:p w:rsidR="00BC3E8D" w:rsidRPr="00BC3E8D" w:rsidRDefault="00BC3E8D" w:rsidP="00BC3E8D">
      <w:pPr>
        <w:spacing w:after="0" w:line="240" w:lineRule="auto"/>
        <w:rPr>
          <w:rFonts w:eastAsia="Times New Roman" w:cs="Segoe UI"/>
          <w:color w:val="000000"/>
          <w:sz w:val="24"/>
          <w:szCs w:val="24"/>
          <w:lang w:eastAsia="en-GB"/>
        </w:rPr>
      </w:pPr>
      <w:r>
        <w:rPr>
          <w:rFonts w:eastAsia="Times New Roman" w:cs="Segoe UI"/>
          <w:color w:val="000000"/>
          <w:sz w:val="24"/>
          <w:szCs w:val="24"/>
          <w:lang w:eastAsia="en-GB"/>
        </w:rPr>
        <w:t>Closing balance (21.05.19): £1</w:t>
      </w:r>
      <w:r w:rsidRPr="00BC3E8D">
        <w:rPr>
          <w:rFonts w:eastAsia="Times New Roman" w:cs="Segoe UI"/>
          <w:color w:val="000000"/>
          <w:sz w:val="24"/>
          <w:szCs w:val="24"/>
          <w:lang w:eastAsia="en-GB"/>
        </w:rPr>
        <w:t>488.31</w:t>
      </w:r>
    </w:p>
    <w:p w:rsidR="00BC3E8D" w:rsidRPr="00BC3E8D" w:rsidRDefault="00BC3E8D" w:rsidP="00BC3E8D">
      <w:pPr>
        <w:spacing w:after="0" w:line="240" w:lineRule="auto"/>
        <w:rPr>
          <w:rFonts w:eastAsia="Times New Roman" w:cs="Segoe UI"/>
          <w:color w:val="000000"/>
          <w:sz w:val="24"/>
          <w:szCs w:val="24"/>
          <w:lang w:eastAsia="en-GB"/>
        </w:rPr>
      </w:pPr>
    </w:p>
    <w:p w:rsidR="00BC3E8D" w:rsidRPr="00BC3E8D" w:rsidRDefault="00BC3E8D" w:rsidP="00BC3E8D">
      <w:pPr>
        <w:spacing w:after="0" w:line="240" w:lineRule="auto"/>
        <w:rPr>
          <w:rFonts w:eastAsia="Times New Roman" w:cs="Segoe UI"/>
          <w:color w:val="000000"/>
          <w:sz w:val="24"/>
          <w:szCs w:val="24"/>
          <w:lang w:eastAsia="en-GB"/>
        </w:rPr>
      </w:pPr>
      <w:r w:rsidRPr="00BC3E8D">
        <w:rPr>
          <w:rFonts w:eastAsia="Times New Roman" w:cs="Segoe UI"/>
          <w:color w:val="000000"/>
          <w:sz w:val="24"/>
          <w:szCs w:val="24"/>
          <w:lang w:eastAsia="en-GB"/>
        </w:rPr>
        <w:t>Cheque for £14.00 for flowers still pending</w:t>
      </w:r>
    </w:p>
    <w:p w:rsidR="00BC3E8D" w:rsidRPr="00BC3E8D" w:rsidRDefault="00BC3E8D" w:rsidP="00BC3E8D">
      <w:pPr>
        <w:spacing w:after="0" w:line="240" w:lineRule="auto"/>
        <w:rPr>
          <w:rFonts w:eastAsia="Times New Roman" w:cs="Segoe UI"/>
          <w:color w:val="000000"/>
          <w:sz w:val="24"/>
          <w:szCs w:val="24"/>
          <w:lang w:eastAsia="en-GB"/>
        </w:rPr>
      </w:pPr>
      <w:r w:rsidRPr="00BC3E8D">
        <w:rPr>
          <w:rFonts w:eastAsia="Times New Roman" w:cs="Segoe UI"/>
          <w:color w:val="000000"/>
          <w:sz w:val="24"/>
          <w:szCs w:val="24"/>
          <w:lang w:eastAsia="en-GB"/>
        </w:rPr>
        <w:t>Accounts have been completed and being passed to Chairman for sign off</w:t>
      </w:r>
    </w:p>
    <w:p w:rsidR="00BC3E8D" w:rsidRPr="00BC3E8D" w:rsidRDefault="00BC3E8D" w:rsidP="00BC3E8D">
      <w:pPr>
        <w:spacing w:after="0" w:line="240" w:lineRule="auto"/>
        <w:rPr>
          <w:rFonts w:eastAsia="Times New Roman" w:cs="Segoe UI"/>
          <w:color w:val="000000"/>
          <w:sz w:val="24"/>
          <w:szCs w:val="24"/>
          <w:lang w:eastAsia="en-GB"/>
        </w:rPr>
      </w:pPr>
      <w:r w:rsidRPr="00BC3E8D">
        <w:rPr>
          <w:rFonts w:eastAsia="Times New Roman" w:cs="Segoe UI"/>
          <w:color w:val="000000"/>
          <w:sz w:val="24"/>
          <w:szCs w:val="24"/>
          <w:lang w:eastAsia="en-GB"/>
        </w:rPr>
        <w:t>Signatory action with bank still ongoing</w:t>
      </w:r>
    </w:p>
    <w:p w:rsidR="00BC6CEB" w:rsidRDefault="00BC6CEB" w:rsidP="00BC3E8D">
      <w:pPr>
        <w:autoSpaceDE w:val="0"/>
        <w:autoSpaceDN w:val="0"/>
        <w:adjustRightInd w:val="0"/>
        <w:spacing w:after="160" w:line="259" w:lineRule="atLeast"/>
        <w:rPr>
          <w:rFonts w:asciiTheme="minorHAnsi" w:eastAsia="Times New Roman" w:hAnsiTheme="minorHAnsi"/>
          <w:color w:val="1D2228"/>
          <w:sz w:val="24"/>
          <w:szCs w:val="24"/>
          <w:lang w:eastAsia="en-GB"/>
        </w:rPr>
      </w:pPr>
      <w:r w:rsidRPr="00BC6CEB">
        <w:rPr>
          <w:rFonts w:cs="Calibri"/>
        </w:rPr>
        <w:t xml:space="preserve">                                                                                                                                     </w:t>
      </w:r>
      <w:r w:rsidRPr="00BC6CEB">
        <w:rPr>
          <w:rFonts w:asciiTheme="minorHAnsi" w:eastAsia="Times New Roman" w:hAnsiTheme="minorHAnsi" w:cstheme="minorHAnsi"/>
          <w:color w:val="1D2228"/>
          <w:lang w:eastAsia="en-GB"/>
        </w:rPr>
        <w:t xml:space="preserve">                                                                                                                                                                                                                                         </w:t>
      </w:r>
      <w:r w:rsidRPr="00BC6CEB">
        <w:rPr>
          <w:rFonts w:cs="Calibri"/>
          <w:b/>
          <w:bCs/>
        </w:rPr>
        <w:t>7. Correspondence J McGuire</w:t>
      </w:r>
      <w:r w:rsidRPr="00BC6CEB">
        <w:rPr>
          <w:rFonts w:ascii="Helvetica" w:eastAsia="Times New Roman" w:hAnsi="Helvetica"/>
          <w:color w:val="1D2228"/>
          <w:sz w:val="15"/>
          <w:szCs w:val="15"/>
          <w:lang w:eastAsia="en-GB"/>
        </w:rPr>
        <w:t xml:space="preserve">      </w:t>
      </w:r>
    </w:p>
    <w:p w:rsidR="00BC3E8D" w:rsidRPr="00881205" w:rsidRDefault="00881205" w:rsidP="00BC3E8D">
      <w:pPr>
        <w:pStyle w:val="ListParagraph"/>
        <w:numPr>
          <w:ilvl w:val="0"/>
          <w:numId w:val="19"/>
        </w:numPr>
        <w:autoSpaceDE w:val="0"/>
        <w:autoSpaceDN w:val="0"/>
        <w:adjustRightInd w:val="0"/>
        <w:spacing w:after="160" w:line="259" w:lineRule="atLeast"/>
        <w:rPr>
          <w:rFonts w:cs="Calibri"/>
          <w:b/>
          <w:bCs/>
        </w:rPr>
      </w:pPr>
      <w:r>
        <w:rPr>
          <w:rFonts w:cs="Calibri"/>
          <w:bCs/>
        </w:rPr>
        <w:t xml:space="preserve">Elizabeth Harrison of SLC Administration Officer sent an email which was forwarded to all BCC members giving details of presentations used at recent Community Council training event. </w:t>
      </w:r>
    </w:p>
    <w:p w:rsidR="00881205" w:rsidRPr="00BC36A6" w:rsidRDefault="00BC36A6" w:rsidP="00BC3E8D">
      <w:pPr>
        <w:pStyle w:val="ListParagraph"/>
        <w:numPr>
          <w:ilvl w:val="0"/>
          <w:numId w:val="19"/>
        </w:numPr>
        <w:autoSpaceDE w:val="0"/>
        <w:autoSpaceDN w:val="0"/>
        <w:adjustRightInd w:val="0"/>
        <w:spacing w:after="160" w:line="259" w:lineRule="atLeast"/>
        <w:rPr>
          <w:rFonts w:cs="Calibri"/>
          <w:b/>
          <w:bCs/>
        </w:rPr>
      </w:pPr>
      <w:r>
        <w:rPr>
          <w:rFonts w:cs="Calibri"/>
          <w:bCs/>
        </w:rPr>
        <w:t xml:space="preserve">Email from Helene </w:t>
      </w:r>
      <w:proofErr w:type="spellStart"/>
      <w:r>
        <w:rPr>
          <w:rFonts w:cs="Calibri"/>
          <w:bCs/>
        </w:rPr>
        <w:t>Gourichon</w:t>
      </w:r>
      <w:proofErr w:type="spellEnd"/>
      <w:r>
        <w:rPr>
          <w:rFonts w:cs="Calibri"/>
          <w:bCs/>
        </w:rPr>
        <w:t xml:space="preserve"> Food Policy Officer at SLC. Consultation on the Good Food Strategy. </w:t>
      </w:r>
    </w:p>
    <w:p w:rsidR="00BC36A6" w:rsidRPr="00BC36A6" w:rsidRDefault="00BC36A6" w:rsidP="00BC3E8D">
      <w:pPr>
        <w:pStyle w:val="ListParagraph"/>
        <w:numPr>
          <w:ilvl w:val="0"/>
          <w:numId w:val="19"/>
        </w:numPr>
        <w:autoSpaceDE w:val="0"/>
        <w:autoSpaceDN w:val="0"/>
        <w:adjustRightInd w:val="0"/>
        <w:spacing w:after="160" w:line="259" w:lineRule="atLeast"/>
        <w:rPr>
          <w:rFonts w:cs="Calibri"/>
          <w:b/>
          <w:bCs/>
        </w:rPr>
      </w:pPr>
      <w:r>
        <w:rPr>
          <w:rFonts w:cs="Calibri"/>
          <w:bCs/>
        </w:rPr>
        <w:t xml:space="preserve">Community Council Insurance renewal notice for 2019/2020, SLC pays. </w:t>
      </w:r>
    </w:p>
    <w:p w:rsidR="00BC36A6" w:rsidRPr="00BC36A6" w:rsidRDefault="00BC36A6" w:rsidP="00BC3E8D">
      <w:pPr>
        <w:pStyle w:val="ListParagraph"/>
        <w:numPr>
          <w:ilvl w:val="0"/>
          <w:numId w:val="19"/>
        </w:numPr>
        <w:autoSpaceDE w:val="0"/>
        <w:autoSpaceDN w:val="0"/>
        <w:adjustRightInd w:val="0"/>
        <w:spacing w:after="160" w:line="259" w:lineRule="atLeast"/>
        <w:rPr>
          <w:rFonts w:cs="Calibri"/>
          <w:b/>
          <w:bCs/>
        </w:rPr>
      </w:pPr>
      <w:r>
        <w:rPr>
          <w:rFonts w:cs="Calibri"/>
          <w:bCs/>
        </w:rPr>
        <w:t xml:space="preserve">Flyers advertising </w:t>
      </w:r>
      <w:proofErr w:type="spellStart"/>
      <w:r>
        <w:rPr>
          <w:rFonts w:cs="Calibri"/>
          <w:bCs/>
        </w:rPr>
        <w:t>Bothwell</w:t>
      </w:r>
      <w:proofErr w:type="spellEnd"/>
      <w:r>
        <w:rPr>
          <w:rFonts w:cs="Calibri"/>
          <w:bCs/>
        </w:rPr>
        <w:t xml:space="preserve"> Bowling Club’s Open day 1</w:t>
      </w:r>
      <w:r w:rsidRPr="00BC36A6">
        <w:rPr>
          <w:rFonts w:cs="Calibri"/>
          <w:bCs/>
          <w:vertAlign w:val="superscript"/>
        </w:rPr>
        <w:t>st</w:t>
      </w:r>
      <w:r>
        <w:rPr>
          <w:rFonts w:cs="Calibri"/>
          <w:bCs/>
        </w:rPr>
        <w:t xml:space="preserve"> June 2019 and Speakers Night.  </w:t>
      </w:r>
    </w:p>
    <w:p w:rsidR="00BC36A6" w:rsidRPr="00BC3E8D" w:rsidRDefault="00BC36A6" w:rsidP="00BC3E8D">
      <w:pPr>
        <w:pStyle w:val="ListParagraph"/>
        <w:numPr>
          <w:ilvl w:val="0"/>
          <w:numId w:val="19"/>
        </w:numPr>
        <w:autoSpaceDE w:val="0"/>
        <w:autoSpaceDN w:val="0"/>
        <w:adjustRightInd w:val="0"/>
        <w:spacing w:after="160" w:line="259" w:lineRule="atLeast"/>
        <w:rPr>
          <w:rFonts w:cs="Calibri"/>
          <w:b/>
          <w:bCs/>
        </w:rPr>
      </w:pPr>
      <w:r>
        <w:rPr>
          <w:rFonts w:cs="Calibri"/>
          <w:bCs/>
        </w:rPr>
        <w:t xml:space="preserve">Emailed to all </w:t>
      </w:r>
      <w:r w:rsidR="009C3844">
        <w:rPr>
          <w:rFonts w:cs="Calibri"/>
          <w:bCs/>
        </w:rPr>
        <w:t xml:space="preserve">BCC </w:t>
      </w:r>
      <w:r>
        <w:rPr>
          <w:rFonts w:cs="Calibri"/>
          <w:bCs/>
        </w:rPr>
        <w:t xml:space="preserve">members Local Governance Review newsletter. </w:t>
      </w:r>
    </w:p>
    <w:p w:rsidR="00BC6CEB" w:rsidRPr="00A84E23" w:rsidRDefault="00BC6CEB" w:rsidP="00A84E23">
      <w:pPr>
        <w:spacing w:before="100" w:beforeAutospacing="1" w:after="100" w:afterAutospacing="1" w:line="240" w:lineRule="auto"/>
        <w:rPr>
          <w:rFonts w:ascii="Helvetica" w:eastAsia="Times New Roman" w:hAnsi="Helvetica"/>
          <w:color w:val="1D2228"/>
          <w:lang w:eastAsia="en-GB"/>
        </w:rPr>
      </w:pPr>
      <w:r w:rsidRPr="00B9311D">
        <w:rPr>
          <w:rFonts w:cs="Calibri"/>
          <w:b/>
          <w:bCs/>
        </w:rPr>
        <w:t>8. Cllrs. Reports</w:t>
      </w:r>
      <w:r w:rsidRPr="00B9311D">
        <w:rPr>
          <w:rFonts w:ascii="Helvetica" w:eastAsia="Times New Roman" w:hAnsi="Helvetica"/>
          <w:color w:val="1D2228"/>
          <w:lang w:eastAsia="en-GB"/>
        </w:rPr>
        <w:t xml:space="preserve">                                                                                                                                                                                   </w:t>
      </w:r>
      <w:r w:rsidRPr="00B9311D">
        <w:rPr>
          <w:rFonts w:cs="Calibri"/>
          <w:bCs/>
        </w:rPr>
        <w:t>Cllr M Devlin</w:t>
      </w:r>
    </w:p>
    <w:p w:rsidR="00BC6CEB" w:rsidRDefault="00BC6CEB" w:rsidP="00BC6CEB">
      <w:pPr>
        <w:pStyle w:val="ListParagraph"/>
        <w:numPr>
          <w:ilvl w:val="0"/>
          <w:numId w:val="5"/>
        </w:numPr>
        <w:spacing w:before="100" w:beforeAutospacing="1" w:after="100" w:afterAutospacing="1" w:line="240" w:lineRule="auto"/>
        <w:rPr>
          <w:rFonts w:cs="Calibri"/>
          <w:bCs/>
        </w:rPr>
      </w:pPr>
      <w:r w:rsidRPr="00B9311D">
        <w:rPr>
          <w:rFonts w:cs="Calibri"/>
          <w:bCs/>
        </w:rPr>
        <w:t xml:space="preserve">Incinerator at </w:t>
      </w:r>
      <w:proofErr w:type="spellStart"/>
      <w:r w:rsidRPr="00B9311D">
        <w:rPr>
          <w:rFonts w:cs="Calibri"/>
          <w:bCs/>
        </w:rPr>
        <w:t>Whistleberry</w:t>
      </w:r>
      <w:proofErr w:type="spellEnd"/>
      <w:r w:rsidRPr="00B9311D">
        <w:rPr>
          <w:rFonts w:cs="Calibri"/>
          <w:bCs/>
        </w:rPr>
        <w:t xml:space="preserve"> Road Blantyre – M Devlin</w:t>
      </w:r>
      <w:r w:rsidR="00A84E23">
        <w:rPr>
          <w:rFonts w:cs="Calibri"/>
          <w:bCs/>
        </w:rPr>
        <w:t xml:space="preserve"> received communication from Tony Flynn that this was a ‘Live’ application as construction had commenced at the site. </w:t>
      </w:r>
    </w:p>
    <w:p w:rsidR="00A84E23" w:rsidRDefault="00A84E23" w:rsidP="00BC6CEB">
      <w:pPr>
        <w:pStyle w:val="ListParagraph"/>
        <w:numPr>
          <w:ilvl w:val="0"/>
          <w:numId w:val="5"/>
        </w:numPr>
        <w:spacing w:before="100" w:beforeAutospacing="1" w:after="100" w:afterAutospacing="1" w:line="240" w:lineRule="auto"/>
        <w:rPr>
          <w:rFonts w:cs="Calibri"/>
          <w:bCs/>
        </w:rPr>
      </w:pPr>
      <w:r>
        <w:rPr>
          <w:rFonts w:cs="Calibri"/>
          <w:bCs/>
        </w:rPr>
        <w:t xml:space="preserve">M Devlin raised questions to the Reporter Liz </w:t>
      </w:r>
      <w:proofErr w:type="spellStart"/>
      <w:r>
        <w:rPr>
          <w:rFonts w:cs="Calibri"/>
          <w:bCs/>
        </w:rPr>
        <w:t>Carr</w:t>
      </w:r>
      <w:proofErr w:type="spellEnd"/>
      <w:r>
        <w:rPr>
          <w:rFonts w:cs="Calibri"/>
          <w:bCs/>
        </w:rPr>
        <w:t xml:space="preserve"> can she speak at the hearing? Can she be present at site visit? Awaiting answers at this time. </w:t>
      </w:r>
    </w:p>
    <w:p w:rsidR="00A84E23" w:rsidRPr="00A84E23" w:rsidRDefault="00A84E23" w:rsidP="00A84E23">
      <w:pPr>
        <w:spacing w:before="100" w:beforeAutospacing="1" w:after="100" w:afterAutospacing="1" w:line="240" w:lineRule="auto"/>
        <w:ind w:left="360"/>
        <w:rPr>
          <w:rFonts w:cs="Calibri"/>
          <w:bCs/>
        </w:rPr>
      </w:pPr>
    </w:p>
    <w:p w:rsidR="00BC6CEB" w:rsidRDefault="00BC6CEB" w:rsidP="00BC6CEB">
      <w:pPr>
        <w:pStyle w:val="ListParagraph"/>
        <w:numPr>
          <w:ilvl w:val="0"/>
          <w:numId w:val="5"/>
        </w:numPr>
        <w:spacing w:before="100" w:beforeAutospacing="1" w:after="100" w:afterAutospacing="1" w:line="240" w:lineRule="auto"/>
        <w:rPr>
          <w:rFonts w:cs="Calibri"/>
          <w:bCs/>
        </w:rPr>
      </w:pPr>
      <w:r w:rsidRPr="00B9311D">
        <w:rPr>
          <w:rFonts w:cs="Calibri"/>
          <w:bCs/>
        </w:rPr>
        <w:t>D Brow</w:t>
      </w:r>
      <w:r w:rsidR="00A84E23">
        <w:rPr>
          <w:rFonts w:cs="Calibri"/>
          <w:bCs/>
        </w:rPr>
        <w:t xml:space="preserve">n raised question are the foundations then started for a building? If so there would be a building warrant? </w:t>
      </w:r>
    </w:p>
    <w:p w:rsidR="0008467B" w:rsidRPr="0008467B" w:rsidRDefault="0008467B" w:rsidP="0008467B">
      <w:pPr>
        <w:pStyle w:val="ListParagraph"/>
        <w:rPr>
          <w:rFonts w:cs="Calibri"/>
          <w:bCs/>
        </w:rPr>
      </w:pPr>
    </w:p>
    <w:p w:rsidR="0008467B" w:rsidRPr="0008467B" w:rsidRDefault="0008467B" w:rsidP="0008467B">
      <w:pPr>
        <w:spacing w:before="100" w:beforeAutospacing="1" w:after="100" w:afterAutospacing="1" w:line="240" w:lineRule="auto"/>
        <w:rPr>
          <w:rFonts w:cs="Calibri"/>
          <w:bCs/>
        </w:rPr>
      </w:pPr>
      <w:r w:rsidRPr="0008467B">
        <w:rPr>
          <w:rFonts w:cs="Calibri"/>
          <w:bCs/>
        </w:rPr>
        <w:t xml:space="preserve">Incinerator at </w:t>
      </w:r>
      <w:proofErr w:type="spellStart"/>
      <w:r w:rsidRPr="0008467B">
        <w:rPr>
          <w:rFonts w:cs="Calibri"/>
          <w:bCs/>
        </w:rPr>
        <w:t>Whistleberry</w:t>
      </w:r>
      <w:proofErr w:type="spellEnd"/>
      <w:r w:rsidRPr="0008467B">
        <w:rPr>
          <w:rFonts w:cs="Calibri"/>
          <w:bCs/>
        </w:rPr>
        <w:t xml:space="preserve"> Road, Blantyre </w:t>
      </w:r>
    </w:p>
    <w:p w:rsidR="0008467B" w:rsidRPr="0008467B" w:rsidRDefault="0008467B" w:rsidP="0008467B">
      <w:pPr>
        <w:spacing w:before="100" w:beforeAutospacing="1" w:after="100" w:afterAutospacing="1" w:line="240" w:lineRule="auto"/>
        <w:rPr>
          <w:rFonts w:cs="Calibri"/>
          <w:bCs/>
        </w:rPr>
      </w:pPr>
      <w:r w:rsidRPr="0008467B">
        <w:rPr>
          <w:rFonts w:cs="Calibri"/>
          <w:bCs/>
        </w:rPr>
        <w:t xml:space="preserve">1. BCC’s stance is, and always has been, to support HERAG in opposing the incinerator. At the time of the second application (HM/17/0260) BCC discussed the prospect of success with HERAG, and BCC’s position was to object under the umbrella of HERAG. A decision by BCC was taken at that time not to object independently as it was deemed unnecessary. </w:t>
      </w:r>
    </w:p>
    <w:p w:rsidR="0008467B" w:rsidRPr="0008467B" w:rsidRDefault="0008467B" w:rsidP="0008467B">
      <w:pPr>
        <w:spacing w:before="100" w:beforeAutospacing="1" w:after="100" w:afterAutospacing="1" w:line="240" w:lineRule="auto"/>
        <w:rPr>
          <w:rFonts w:cs="Calibri"/>
          <w:bCs/>
        </w:rPr>
      </w:pPr>
      <w:r w:rsidRPr="0008467B">
        <w:rPr>
          <w:rFonts w:cs="Calibri"/>
          <w:bCs/>
        </w:rPr>
        <w:t xml:space="preserve">2. On Tuesday 16th April 2019, The DPEA (Scottish Reporter) held a Pre- Examination Meeting to set out the appeal process. BCC were not invited to this meeting as they had not independently objected. BCC would have attended the meeting had they known about it. </w:t>
      </w:r>
    </w:p>
    <w:p w:rsidR="0008467B" w:rsidRPr="0008467B" w:rsidRDefault="0008467B" w:rsidP="0008467B">
      <w:pPr>
        <w:spacing w:before="100" w:beforeAutospacing="1" w:after="100" w:afterAutospacing="1" w:line="240" w:lineRule="auto"/>
        <w:rPr>
          <w:rFonts w:cs="Calibri"/>
          <w:bCs/>
        </w:rPr>
      </w:pPr>
      <w:r w:rsidRPr="0008467B">
        <w:rPr>
          <w:rFonts w:cs="Calibri"/>
          <w:bCs/>
        </w:rPr>
        <w:t xml:space="preserve">3. BCC contacted DPEA to explain the circumstance and to request independent inclusion in the future process, however this is not allowed under the current rules. </w:t>
      </w:r>
    </w:p>
    <w:p w:rsidR="0008467B" w:rsidRPr="0008467B" w:rsidRDefault="0008467B" w:rsidP="0008467B">
      <w:pPr>
        <w:spacing w:before="100" w:beforeAutospacing="1" w:after="100" w:afterAutospacing="1" w:line="240" w:lineRule="auto"/>
        <w:rPr>
          <w:rFonts w:cs="Calibri"/>
          <w:bCs/>
        </w:rPr>
      </w:pPr>
      <w:r w:rsidRPr="0008467B">
        <w:rPr>
          <w:rFonts w:cs="Calibri"/>
          <w:bCs/>
        </w:rPr>
        <w:t>4. BCC have discussed recent events with HERAG and will continue be included in representations opposing the Incinerator.</w:t>
      </w:r>
    </w:p>
    <w:p w:rsidR="0008467B" w:rsidRPr="0008467B" w:rsidRDefault="0008467B" w:rsidP="0008467B">
      <w:pPr>
        <w:spacing w:before="100" w:beforeAutospacing="1" w:after="100" w:afterAutospacing="1" w:line="240" w:lineRule="auto"/>
        <w:rPr>
          <w:rFonts w:cs="Calibri"/>
          <w:bCs/>
        </w:rPr>
      </w:pPr>
      <w:bookmarkStart w:id="0" w:name="_GoBack"/>
      <w:bookmarkEnd w:id="0"/>
    </w:p>
    <w:p w:rsidR="00BC6CEB" w:rsidRPr="00B9311D" w:rsidRDefault="00BC6CEB" w:rsidP="00BC6CEB">
      <w:pPr>
        <w:autoSpaceDE w:val="0"/>
        <w:autoSpaceDN w:val="0"/>
        <w:adjustRightInd w:val="0"/>
        <w:spacing w:after="160" w:line="256" w:lineRule="atLeast"/>
        <w:rPr>
          <w:rFonts w:asciiTheme="minorHAnsi" w:hAnsiTheme="minorHAnsi" w:cs="Calibri"/>
          <w:bCs/>
        </w:rPr>
      </w:pPr>
      <w:r w:rsidRPr="00B9311D">
        <w:rPr>
          <w:rFonts w:asciiTheme="minorHAnsi" w:hAnsiTheme="minorHAnsi" w:cs="Calibri"/>
          <w:b/>
          <w:bCs/>
        </w:rPr>
        <w:t xml:space="preserve">9. Projects/Activities Summaries/Updates      </w:t>
      </w:r>
    </w:p>
    <w:p w:rsidR="00A84E23" w:rsidRDefault="00BC6CEB" w:rsidP="00B9311D">
      <w:pPr>
        <w:pStyle w:val="ListParagraph"/>
        <w:numPr>
          <w:ilvl w:val="1"/>
          <w:numId w:val="14"/>
        </w:numPr>
        <w:autoSpaceDE w:val="0"/>
        <w:autoSpaceDN w:val="0"/>
        <w:adjustRightInd w:val="0"/>
        <w:spacing w:after="160" w:line="256" w:lineRule="atLeast"/>
        <w:ind w:right="-613"/>
        <w:rPr>
          <w:rFonts w:asciiTheme="minorHAnsi" w:hAnsiTheme="minorHAnsi" w:cs="Calibri"/>
          <w:b/>
          <w:bCs/>
        </w:rPr>
      </w:pPr>
      <w:r w:rsidRPr="00B9311D">
        <w:rPr>
          <w:rFonts w:asciiTheme="minorHAnsi" w:hAnsiTheme="minorHAnsi" w:cs="Calibri"/>
          <w:bCs/>
        </w:rPr>
        <w:t xml:space="preserve">  </w:t>
      </w:r>
      <w:r w:rsidRPr="00B9311D">
        <w:rPr>
          <w:rFonts w:asciiTheme="minorHAnsi" w:hAnsiTheme="minorHAnsi" w:cs="Calibri"/>
          <w:b/>
          <w:bCs/>
        </w:rPr>
        <w:t xml:space="preserve">Planning.          </w:t>
      </w:r>
      <w:proofErr w:type="spellStart"/>
      <w:r w:rsidRPr="00B9311D">
        <w:rPr>
          <w:rFonts w:asciiTheme="minorHAnsi" w:hAnsiTheme="minorHAnsi" w:cs="Calibri"/>
          <w:b/>
          <w:bCs/>
        </w:rPr>
        <w:t>PMcKendrick</w:t>
      </w:r>
      <w:proofErr w:type="spellEnd"/>
      <w:r w:rsidRPr="00B9311D">
        <w:rPr>
          <w:rFonts w:asciiTheme="minorHAnsi" w:hAnsiTheme="minorHAnsi" w:cs="Calibri"/>
          <w:b/>
          <w:bCs/>
        </w:rPr>
        <w:t xml:space="preserve">  </w:t>
      </w:r>
      <w:r w:rsidR="00A84E23">
        <w:rPr>
          <w:rFonts w:asciiTheme="minorHAnsi" w:hAnsiTheme="minorHAnsi" w:cs="Calibri"/>
          <w:b/>
          <w:bCs/>
        </w:rPr>
        <w:t xml:space="preserve">emailed list to </w:t>
      </w:r>
      <w:proofErr w:type="spellStart"/>
      <w:r w:rsidR="00A84E23">
        <w:rPr>
          <w:rFonts w:asciiTheme="minorHAnsi" w:hAnsiTheme="minorHAnsi" w:cs="Calibri"/>
          <w:b/>
          <w:bCs/>
        </w:rPr>
        <w:t>JMcGuire</w:t>
      </w:r>
      <w:proofErr w:type="spellEnd"/>
    </w:p>
    <w:p w:rsidR="00353EDC" w:rsidRDefault="00353EDC" w:rsidP="00353EDC">
      <w:pPr>
        <w:pStyle w:val="ListParagraph"/>
        <w:autoSpaceDE w:val="0"/>
        <w:autoSpaceDN w:val="0"/>
        <w:adjustRightInd w:val="0"/>
        <w:spacing w:after="160" w:line="256" w:lineRule="atLeast"/>
        <w:ind w:left="360" w:right="-613"/>
        <w:rPr>
          <w:rFonts w:asciiTheme="minorHAnsi" w:hAnsiTheme="minorHAnsi" w:cs="Calibri"/>
          <w:b/>
          <w:bCs/>
        </w:rPr>
      </w:pPr>
    </w:p>
    <w:p w:rsidR="00353EDC" w:rsidRPr="00353EDC" w:rsidRDefault="00353EDC" w:rsidP="00353EDC">
      <w:pPr>
        <w:pStyle w:val="ListParagraph"/>
        <w:autoSpaceDE w:val="0"/>
        <w:autoSpaceDN w:val="0"/>
        <w:adjustRightInd w:val="0"/>
        <w:spacing w:after="160" w:line="256" w:lineRule="atLeast"/>
        <w:ind w:left="360" w:right="-613"/>
        <w:rPr>
          <w:rFonts w:asciiTheme="minorHAnsi" w:hAnsiTheme="minorHAnsi" w:cs="Calibri"/>
          <w:bCs/>
        </w:rPr>
      </w:pPr>
      <w:r>
        <w:rPr>
          <w:rFonts w:asciiTheme="minorHAnsi" w:hAnsiTheme="minorHAnsi" w:cs="Calibri"/>
          <w:bCs/>
        </w:rPr>
        <w:t>Nothing of note to report</w:t>
      </w:r>
    </w:p>
    <w:p w:rsidR="00BC6CEB" w:rsidRPr="00A84E23" w:rsidRDefault="00BC6CEB" w:rsidP="00A84E23">
      <w:pPr>
        <w:autoSpaceDE w:val="0"/>
        <w:autoSpaceDN w:val="0"/>
        <w:adjustRightInd w:val="0"/>
        <w:spacing w:after="160" w:line="256" w:lineRule="atLeast"/>
        <w:ind w:right="-613"/>
        <w:rPr>
          <w:rFonts w:asciiTheme="minorHAnsi" w:hAnsiTheme="minorHAnsi" w:cs="Calibri"/>
          <w:b/>
          <w:bCs/>
        </w:rPr>
      </w:pPr>
      <w:r w:rsidRPr="00A84E23">
        <w:rPr>
          <w:rFonts w:asciiTheme="minorHAnsi" w:hAnsiTheme="minorHAnsi" w:cs="Calibri"/>
          <w:b/>
          <w:bCs/>
        </w:rPr>
        <w:t xml:space="preserve">                                                                                                                    </w:t>
      </w:r>
    </w:p>
    <w:p w:rsidR="00BC6CEB" w:rsidRDefault="00BC6CEB" w:rsidP="00BC6CEB">
      <w:pPr>
        <w:autoSpaceDE w:val="0"/>
        <w:autoSpaceDN w:val="0"/>
        <w:adjustRightInd w:val="0"/>
        <w:spacing w:after="160" w:line="256" w:lineRule="atLeast"/>
        <w:ind w:right="-613"/>
        <w:rPr>
          <w:rFonts w:asciiTheme="minorHAnsi" w:hAnsiTheme="minorHAnsi" w:cs="Calibri"/>
          <w:b/>
          <w:bCs/>
        </w:rPr>
      </w:pPr>
      <w:r w:rsidRPr="00B9311D">
        <w:rPr>
          <w:rFonts w:asciiTheme="minorHAnsi" w:hAnsiTheme="minorHAnsi" w:cs="Calibri"/>
          <w:b/>
          <w:bCs/>
        </w:rPr>
        <w:t xml:space="preserve">9.2       </w:t>
      </w:r>
      <w:proofErr w:type="spellStart"/>
      <w:r w:rsidRPr="00B9311D">
        <w:rPr>
          <w:rFonts w:asciiTheme="minorHAnsi" w:hAnsiTheme="minorHAnsi" w:cs="Calibri"/>
          <w:b/>
          <w:bCs/>
        </w:rPr>
        <w:t>Wooddean</w:t>
      </w:r>
      <w:proofErr w:type="spellEnd"/>
      <w:r w:rsidRPr="00B9311D">
        <w:rPr>
          <w:rFonts w:asciiTheme="minorHAnsi" w:hAnsiTheme="minorHAnsi" w:cs="Calibri"/>
          <w:b/>
          <w:bCs/>
        </w:rPr>
        <w:t xml:space="preserve"> Park    D Brown/K Shaw </w:t>
      </w:r>
    </w:p>
    <w:p w:rsidR="0008467B" w:rsidRPr="0008467B" w:rsidRDefault="0008467B" w:rsidP="0008467B">
      <w:pPr>
        <w:pStyle w:val="NormalWeb"/>
        <w:rPr>
          <w:rFonts w:asciiTheme="minorHAnsi" w:hAnsiTheme="minorHAnsi"/>
          <w:sz w:val="22"/>
          <w:szCs w:val="22"/>
        </w:rPr>
      </w:pPr>
      <w:r w:rsidRPr="0008467B">
        <w:rPr>
          <w:rFonts w:asciiTheme="minorHAnsi" w:hAnsiTheme="minorHAnsi"/>
          <w:sz w:val="22"/>
          <w:szCs w:val="22"/>
        </w:rPr>
        <w:t xml:space="preserve">1 The Quiz Night organised by the Evangelical Church, due to take place on the evening of 26th April for the benefit of </w:t>
      </w:r>
      <w:proofErr w:type="spellStart"/>
      <w:r w:rsidRPr="0008467B">
        <w:rPr>
          <w:rFonts w:asciiTheme="minorHAnsi" w:hAnsiTheme="minorHAnsi"/>
          <w:sz w:val="22"/>
          <w:szCs w:val="22"/>
        </w:rPr>
        <w:t>Wooddean</w:t>
      </w:r>
      <w:proofErr w:type="spellEnd"/>
      <w:r w:rsidRPr="0008467B">
        <w:rPr>
          <w:rFonts w:asciiTheme="minorHAnsi" w:hAnsiTheme="minorHAnsi"/>
          <w:sz w:val="22"/>
          <w:szCs w:val="22"/>
        </w:rPr>
        <w:t xml:space="preserve">, had to be cancelled due to poor ticket sales </w:t>
      </w:r>
    </w:p>
    <w:p w:rsidR="0008467B" w:rsidRPr="0008467B" w:rsidRDefault="0008467B" w:rsidP="0008467B">
      <w:pPr>
        <w:pStyle w:val="NormalWeb"/>
        <w:rPr>
          <w:rFonts w:asciiTheme="minorHAnsi" w:hAnsiTheme="minorHAnsi"/>
          <w:sz w:val="22"/>
          <w:szCs w:val="22"/>
        </w:rPr>
      </w:pPr>
      <w:r w:rsidRPr="0008467B">
        <w:rPr>
          <w:rFonts w:asciiTheme="minorHAnsi" w:hAnsiTheme="minorHAnsi"/>
          <w:sz w:val="22"/>
          <w:szCs w:val="22"/>
        </w:rPr>
        <w:t>2 Prepared draft of Land</w:t>
      </w:r>
      <w:r>
        <w:rPr>
          <w:rFonts w:asciiTheme="minorHAnsi" w:hAnsiTheme="minorHAnsi"/>
          <w:sz w:val="22"/>
          <w:szCs w:val="22"/>
        </w:rPr>
        <w:t xml:space="preserve"> </w:t>
      </w:r>
      <w:r w:rsidRPr="0008467B">
        <w:rPr>
          <w:rFonts w:asciiTheme="minorHAnsi" w:hAnsiTheme="minorHAnsi"/>
          <w:sz w:val="22"/>
          <w:szCs w:val="22"/>
        </w:rPr>
        <w:t xml:space="preserve">Trust Grant Application and met with SLC to review  </w:t>
      </w:r>
    </w:p>
    <w:p w:rsidR="0008467B" w:rsidRPr="0008467B" w:rsidRDefault="0008467B" w:rsidP="0008467B">
      <w:pPr>
        <w:pStyle w:val="NormalWeb"/>
        <w:rPr>
          <w:rFonts w:asciiTheme="minorHAnsi" w:hAnsiTheme="minorHAnsi"/>
          <w:sz w:val="22"/>
          <w:szCs w:val="22"/>
        </w:rPr>
      </w:pPr>
      <w:r w:rsidRPr="0008467B">
        <w:rPr>
          <w:rFonts w:asciiTheme="minorHAnsi" w:hAnsiTheme="minorHAnsi"/>
          <w:sz w:val="22"/>
          <w:szCs w:val="22"/>
        </w:rPr>
        <w:t>3 Coordinated letters of support from Community Groups, organisation</w:t>
      </w:r>
      <w:r>
        <w:rPr>
          <w:rFonts w:asciiTheme="minorHAnsi" w:hAnsiTheme="minorHAnsi"/>
          <w:sz w:val="22"/>
          <w:szCs w:val="22"/>
        </w:rPr>
        <w:t>s and individuals to accompany L</w:t>
      </w:r>
      <w:r w:rsidRPr="0008467B">
        <w:rPr>
          <w:rFonts w:asciiTheme="minorHAnsi" w:hAnsiTheme="minorHAnsi"/>
          <w:sz w:val="22"/>
          <w:szCs w:val="22"/>
        </w:rPr>
        <w:t>and</w:t>
      </w:r>
      <w:r>
        <w:rPr>
          <w:rFonts w:asciiTheme="minorHAnsi" w:hAnsiTheme="minorHAnsi"/>
          <w:sz w:val="22"/>
          <w:szCs w:val="22"/>
        </w:rPr>
        <w:t xml:space="preserve"> </w:t>
      </w:r>
      <w:r w:rsidRPr="0008467B">
        <w:rPr>
          <w:rFonts w:asciiTheme="minorHAnsi" w:hAnsiTheme="minorHAnsi"/>
          <w:sz w:val="22"/>
          <w:szCs w:val="22"/>
        </w:rPr>
        <w:t xml:space="preserve">Trust Application </w:t>
      </w:r>
    </w:p>
    <w:p w:rsidR="0008467B" w:rsidRPr="0008467B" w:rsidRDefault="0008467B" w:rsidP="0008467B">
      <w:pPr>
        <w:pStyle w:val="NormalWeb"/>
        <w:rPr>
          <w:rFonts w:asciiTheme="minorHAnsi" w:hAnsiTheme="minorHAnsi"/>
          <w:sz w:val="22"/>
          <w:szCs w:val="22"/>
        </w:rPr>
      </w:pPr>
      <w:r w:rsidRPr="0008467B">
        <w:rPr>
          <w:rFonts w:asciiTheme="minorHAnsi" w:hAnsiTheme="minorHAnsi"/>
          <w:sz w:val="22"/>
          <w:szCs w:val="22"/>
        </w:rPr>
        <w:t>4 Liaison with SLC and Land</w:t>
      </w:r>
      <w:r>
        <w:rPr>
          <w:rFonts w:asciiTheme="minorHAnsi" w:hAnsiTheme="minorHAnsi"/>
          <w:sz w:val="22"/>
          <w:szCs w:val="22"/>
        </w:rPr>
        <w:t xml:space="preserve"> </w:t>
      </w:r>
      <w:r w:rsidRPr="0008467B">
        <w:rPr>
          <w:rFonts w:asciiTheme="minorHAnsi" w:hAnsiTheme="minorHAnsi"/>
          <w:sz w:val="22"/>
          <w:szCs w:val="22"/>
        </w:rPr>
        <w:t xml:space="preserve">Trust re </w:t>
      </w:r>
      <w:proofErr w:type="spellStart"/>
      <w:r w:rsidRPr="0008467B">
        <w:rPr>
          <w:rFonts w:asciiTheme="minorHAnsi" w:hAnsiTheme="minorHAnsi"/>
          <w:sz w:val="22"/>
          <w:szCs w:val="22"/>
        </w:rPr>
        <w:t>Viridor</w:t>
      </w:r>
      <w:proofErr w:type="spellEnd"/>
      <w:r w:rsidRPr="0008467B">
        <w:rPr>
          <w:rFonts w:asciiTheme="minorHAnsi" w:hAnsiTheme="minorHAnsi"/>
          <w:sz w:val="22"/>
          <w:szCs w:val="22"/>
        </w:rPr>
        <w:t xml:space="preserve"> news - they will no longer support projects over £100k and now have a maximum award of £25k per project </w:t>
      </w:r>
    </w:p>
    <w:p w:rsidR="0008467B" w:rsidRPr="0008467B" w:rsidRDefault="0008467B" w:rsidP="0008467B">
      <w:pPr>
        <w:pStyle w:val="NormalWeb"/>
        <w:rPr>
          <w:rFonts w:asciiTheme="minorHAnsi" w:hAnsiTheme="minorHAnsi"/>
          <w:sz w:val="22"/>
          <w:szCs w:val="22"/>
        </w:rPr>
      </w:pPr>
      <w:r w:rsidRPr="0008467B">
        <w:rPr>
          <w:rFonts w:asciiTheme="minorHAnsi" w:hAnsiTheme="minorHAnsi"/>
          <w:sz w:val="22"/>
          <w:szCs w:val="22"/>
        </w:rPr>
        <w:t>5 Agreed approach with Land</w:t>
      </w:r>
      <w:r>
        <w:rPr>
          <w:rFonts w:asciiTheme="minorHAnsi" w:hAnsiTheme="minorHAnsi"/>
          <w:sz w:val="22"/>
          <w:szCs w:val="22"/>
        </w:rPr>
        <w:t xml:space="preserve"> </w:t>
      </w:r>
      <w:r w:rsidRPr="0008467B">
        <w:rPr>
          <w:rFonts w:asciiTheme="minorHAnsi" w:hAnsiTheme="minorHAnsi"/>
          <w:sz w:val="22"/>
          <w:szCs w:val="22"/>
        </w:rPr>
        <w:t xml:space="preserve">Trust and SLC and submitted the formal application on 21.05.19 </w:t>
      </w:r>
    </w:p>
    <w:p w:rsidR="0008467B" w:rsidRPr="0008467B" w:rsidRDefault="0008467B" w:rsidP="0008467B">
      <w:pPr>
        <w:pStyle w:val="NormalWeb"/>
        <w:rPr>
          <w:rFonts w:asciiTheme="minorHAnsi" w:hAnsiTheme="minorHAnsi"/>
          <w:sz w:val="22"/>
          <w:szCs w:val="22"/>
        </w:rPr>
      </w:pPr>
      <w:r w:rsidRPr="0008467B">
        <w:rPr>
          <w:rFonts w:asciiTheme="minorHAnsi" w:hAnsiTheme="minorHAnsi"/>
          <w:sz w:val="22"/>
          <w:szCs w:val="22"/>
        </w:rPr>
        <w:t xml:space="preserve">6 Upcoming actions and events:   </w:t>
      </w:r>
    </w:p>
    <w:p w:rsidR="0008467B" w:rsidRPr="0008467B" w:rsidRDefault="0008467B" w:rsidP="0008467B">
      <w:pPr>
        <w:pStyle w:val="NormalWeb"/>
        <w:rPr>
          <w:rFonts w:asciiTheme="minorHAnsi" w:hAnsiTheme="minorHAnsi"/>
          <w:sz w:val="22"/>
          <w:szCs w:val="22"/>
        </w:rPr>
      </w:pPr>
      <w:r w:rsidRPr="0008467B">
        <w:rPr>
          <w:rFonts w:asciiTheme="minorHAnsi" w:hAnsiTheme="minorHAnsi"/>
          <w:sz w:val="22"/>
          <w:szCs w:val="22"/>
        </w:rPr>
        <w:t xml:space="preserve">· Ongoing fundraising planning </w:t>
      </w:r>
    </w:p>
    <w:p w:rsidR="0008467B" w:rsidRPr="0008467B" w:rsidRDefault="0008467B" w:rsidP="0008467B">
      <w:pPr>
        <w:pStyle w:val="NormalWeb"/>
        <w:rPr>
          <w:rFonts w:asciiTheme="minorHAnsi" w:hAnsiTheme="minorHAnsi"/>
          <w:sz w:val="22"/>
          <w:szCs w:val="22"/>
        </w:rPr>
      </w:pPr>
      <w:r w:rsidRPr="0008467B">
        <w:rPr>
          <w:rFonts w:asciiTheme="minorHAnsi" w:hAnsiTheme="minorHAnsi"/>
          <w:sz w:val="22"/>
          <w:szCs w:val="22"/>
        </w:rPr>
        <w:lastRenderedPageBreak/>
        <w:t xml:space="preserve">· Community Grant Application </w:t>
      </w:r>
    </w:p>
    <w:p w:rsidR="0008467B" w:rsidRPr="0008467B" w:rsidRDefault="0008467B" w:rsidP="0008467B">
      <w:pPr>
        <w:pStyle w:val="NormalWeb"/>
        <w:rPr>
          <w:rFonts w:asciiTheme="minorHAnsi" w:hAnsiTheme="minorHAnsi"/>
          <w:sz w:val="22"/>
          <w:szCs w:val="22"/>
        </w:rPr>
      </w:pPr>
      <w:r w:rsidRPr="0008467B">
        <w:rPr>
          <w:rFonts w:asciiTheme="minorHAnsi" w:hAnsiTheme="minorHAnsi"/>
          <w:sz w:val="22"/>
          <w:szCs w:val="22"/>
        </w:rPr>
        <w:t>· Board Meeting and AGM 4 June 2019</w:t>
      </w:r>
    </w:p>
    <w:p w:rsidR="0008467B" w:rsidRDefault="0008467B" w:rsidP="00BC6CEB">
      <w:pPr>
        <w:autoSpaceDE w:val="0"/>
        <w:autoSpaceDN w:val="0"/>
        <w:adjustRightInd w:val="0"/>
        <w:spacing w:after="160" w:line="256" w:lineRule="atLeast"/>
        <w:ind w:right="-613"/>
        <w:rPr>
          <w:rFonts w:asciiTheme="minorHAnsi" w:hAnsiTheme="minorHAnsi" w:cs="Calibri"/>
          <w:b/>
          <w:bCs/>
        </w:rPr>
      </w:pPr>
    </w:p>
    <w:p w:rsidR="00A84E23" w:rsidRPr="00B9311D" w:rsidRDefault="00A84E23" w:rsidP="00BC6CEB">
      <w:pPr>
        <w:autoSpaceDE w:val="0"/>
        <w:autoSpaceDN w:val="0"/>
        <w:adjustRightInd w:val="0"/>
        <w:spacing w:after="160" w:line="256" w:lineRule="atLeast"/>
        <w:ind w:right="-613"/>
        <w:rPr>
          <w:rFonts w:asciiTheme="minorHAnsi" w:hAnsiTheme="minorHAnsi" w:cs="Calibri"/>
          <w:bCs/>
        </w:rPr>
      </w:pPr>
    </w:p>
    <w:p w:rsidR="00BC6CEB" w:rsidRDefault="00BC6CEB" w:rsidP="00BC6CEB">
      <w:pPr>
        <w:autoSpaceDE w:val="0"/>
        <w:autoSpaceDN w:val="0"/>
        <w:adjustRightInd w:val="0"/>
        <w:spacing w:after="160" w:line="259" w:lineRule="atLeast"/>
        <w:rPr>
          <w:rFonts w:asciiTheme="minorHAnsi" w:hAnsiTheme="minorHAnsi" w:cs="Calibri"/>
          <w:b/>
          <w:bCs/>
        </w:rPr>
      </w:pPr>
      <w:r w:rsidRPr="00B9311D">
        <w:rPr>
          <w:rFonts w:asciiTheme="minorHAnsi" w:hAnsiTheme="minorHAnsi" w:cs="Calibri"/>
          <w:b/>
          <w:bCs/>
        </w:rPr>
        <w:t>9.3       Roads and Transport     N O’Neil</w:t>
      </w:r>
    </w:p>
    <w:p w:rsidR="0008467B" w:rsidRPr="0008467B" w:rsidRDefault="0008467B" w:rsidP="0008467B">
      <w:pPr>
        <w:pStyle w:val="ListParagraph"/>
        <w:numPr>
          <w:ilvl w:val="0"/>
          <w:numId w:val="20"/>
        </w:numPr>
        <w:autoSpaceDE w:val="0"/>
        <w:autoSpaceDN w:val="0"/>
        <w:adjustRightInd w:val="0"/>
        <w:spacing w:after="160" w:line="259" w:lineRule="atLeast"/>
        <w:rPr>
          <w:rFonts w:asciiTheme="minorHAnsi" w:hAnsiTheme="minorHAnsi" w:cs="Calibri"/>
          <w:b/>
          <w:bCs/>
        </w:rPr>
      </w:pPr>
      <w:r>
        <w:rPr>
          <w:rFonts w:asciiTheme="minorHAnsi" w:hAnsiTheme="minorHAnsi" w:cs="Calibri"/>
          <w:bCs/>
        </w:rPr>
        <w:t>No update</w:t>
      </w:r>
    </w:p>
    <w:p w:rsidR="00BC6CEB" w:rsidRDefault="0008467B" w:rsidP="0008467B">
      <w:pPr>
        <w:autoSpaceDE w:val="0"/>
        <w:autoSpaceDN w:val="0"/>
        <w:adjustRightInd w:val="0"/>
        <w:spacing w:after="160" w:line="259" w:lineRule="atLeast"/>
        <w:rPr>
          <w:rFonts w:asciiTheme="minorHAnsi" w:hAnsiTheme="minorHAnsi" w:cs="Calibri"/>
          <w:b/>
          <w:bCs/>
        </w:rPr>
      </w:pPr>
      <w:r>
        <w:rPr>
          <w:rFonts w:asciiTheme="minorHAnsi" w:hAnsiTheme="minorHAnsi" w:cs="Calibri"/>
          <w:b/>
          <w:bCs/>
        </w:rPr>
        <w:t>9.4</w:t>
      </w:r>
      <w:r w:rsidR="00BC6CEB" w:rsidRPr="0008467B">
        <w:rPr>
          <w:rFonts w:asciiTheme="minorHAnsi" w:hAnsiTheme="minorHAnsi" w:cs="Calibri"/>
          <w:b/>
          <w:bCs/>
        </w:rPr>
        <w:t xml:space="preserve">     Community Liaison      </w:t>
      </w:r>
      <w:proofErr w:type="spellStart"/>
      <w:r w:rsidR="00BC6CEB" w:rsidRPr="0008467B">
        <w:rPr>
          <w:rFonts w:asciiTheme="minorHAnsi" w:hAnsiTheme="minorHAnsi" w:cs="Calibri"/>
          <w:b/>
          <w:bCs/>
        </w:rPr>
        <w:t>K.Moore</w:t>
      </w:r>
      <w:proofErr w:type="spellEnd"/>
    </w:p>
    <w:p w:rsidR="00D070A9" w:rsidRPr="00D070A9" w:rsidRDefault="0008467B" w:rsidP="0008467B">
      <w:pPr>
        <w:pStyle w:val="ListParagraph"/>
        <w:numPr>
          <w:ilvl w:val="0"/>
          <w:numId w:val="20"/>
        </w:numPr>
        <w:autoSpaceDE w:val="0"/>
        <w:autoSpaceDN w:val="0"/>
        <w:adjustRightInd w:val="0"/>
        <w:spacing w:after="160" w:line="259" w:lineRule="atLeast"/>
        <w:rPr>
          <w:rFonts w:asciiTheme="minorHAnsi" w:hAnsiTheme="minorHAnsi" w:cs="Calibri"/>
          <w:b/>
          <w:bCs/>
        </w:rPr>
      </w:pPr>
      <w:r>
        <w:rPr>
          <w:rFonts w:asciiTheme="minorHAnsi" w:hAnsiTheme="minorHAnsi" w:cs="Calibri"/>
          <w:bCs/>
        </w:rPr>
        <w:t xml:space="preserve">Brighter </w:t>
      </w:r>
      <w:proofErr w:type="spellStart"/>
      <w:r>
        <w:rPr>
          <w:rFonts w:asciiTheme="minorHAnsi" w:hAnsiTheme="minorHAnsi" w:cs="Calibri"/>
          <w:bCs/>
        </w:rPr>
        <w:t>Bothwell</w:t>
      </w:r>
      <w:proofErr w:type="spellEnd"/>
      <w:r>
        <w:rPr>
          <w:rFonts w:asciiTheme="minorHAnsi" w:hAnsiTheme="minorHAnsi" w:cs="Calibri"/>
          <w:bCs/>
        </w:rPr>
        <w:t xml:space="preserve"> looking t</w:t>
      </w:r>
      <w:r w:rsidR="00D070A9">
        <w:rPr>
          <w:rFonts w:asciiTheme="minorHAnsi" w:hAnsiTheme="minorHAnsi" w:cs="Calibri"/>
          <w:bCs/>
        </w:rPr>
        <w:t>o improve Myers/Jacks Burn area. Possible funding source Micro Grant. M Devlin suggested consultation with local residents in the area first to ensure agreement.</w:t>
      </w:r>
    </w:p>
    <w:p w:rsidR="00D070A9" w:rsidRDefault="00D070A9" w:rsidP="00D070A9">
      <w:pPr>
        <w:autoSpaceDE w:val="0"/>
        <w:autoSpaceDN w:val="0"/>
        <w:adjustRightInd w:val="0"/>
        <w:spacing w:after="160" w:line="259" w:lineRule="atLeast"/>
        <w:rPr>
          <w:rFonts w:asciiTheme="minorHAnsi" w:hAnsiTheme="minorHAnsi" w:cs="Calibri"/>
          <w:b/>
          <w:bCs/>
        </w:rPr>
      </w:pPr>
      <w:r>
        <w:rPr>
          <w:rFonts w:asciiTheme="minorHAnsi" w:hAnsiTheme="minorHAnsi" w:cs="Calibri"/>
          <w:b/>
          <w:bCs/>
        </w:rPr>
        <w:t>9.5     Micro Fund Grant M Donnelly B McGurk K Moore</w:t>
      </w:r>
    </w:p>
    <w:p w:rsidR="0008467B" w:rsidRPr="00D070A9" w:rsidRDefault="00D070A9" w:rsidP="00D070A9">
      <w:pPr>
        <w:pStyle w:val="ListParagraph"/>
        <w:numPr>
          <w:ilvl w:val="0"/>
          <w:numId w:val="20"/>
        </w:numPr>
        <w:autoSpaceDE w:val="0"/>
        <w:autoSpaceDN w:val="0"/>
        <w:adjustRightInd w:val="0"/>
        <w:spacing w:after="160" w:line="259" w:lineRule="atLeast"/>
        <w:rPr>
          <w:rFonts w:asciiTheme="minorHAnsi" w:hAnsiTheme="minorHAnsi" w:cs="Calibri"/>
          <w:b/>
          <w:bCs/>
        </w:rPr>
      </w:pPr>
      <w:r>
        <w:rPr>
          <w:rFonts w:asciiTheme="minorHAnsi" w:hAnsiTheme="minorHAnsi" w:cs="Calibri"/>
          <w:bCs/>
        </w:rPr>
        <w:t xml:space="preserve">Application submitted by BCC for funds £5000. </w:t>
      </w:r>
    </w:p>
    <w:p w:rsidR="00D070A9" w:rsidRPr="00D070A9" w:rsidRDefault="00D070A9" w:rsidP="00D070A9">
      <w:pPr>
        <w:pStyle w:val="ListParagraph"/>
        <w:numPr>
          <w:ilvl w:val="0"/>
          <w:numId w:val="20"/>
        </w:numPr>
        <w:autoSpaceDE w:val="0"/>
        <w:autoSpaceDN w:val="0"/>
        <w:adjustRightInd w:val="0"/>
        <w:spacing w:after="160" w:line="259" w:lineRule="atLeast"/>
        <w:rPr>
          <w:rFonts w:asciiTheme="minorHAnsi" w:hAnsiTheme="minorHAnsi" w:cs="Calibri"/>
          <w:b/>
          <w:bCs/>
        </w:rPr>
      </w:pPr>
      <w:r>
        <w:rPr>
          <w:rFonts w:asciiTheme="minorHAnsi" w:hAnsiTheme="minorHAnsi" w:cs="Calibri"/>
          <w:bCs/>
        </w:rPr>
        <w:t>Awaiting outcome of application.</w:t>
      </w:r>
    </w:p>
    <w:p w:rsidR="00D070A9" w:rsidRPr="00D070A9" w:rsidRDefault="00D070A9" w:rsidP="00D070A9">
      <w:pPr>
        <w:pStyle w:val="ListParagraph"/>
        <w:numPr>
          <w:ilvl w:val="0"/>
          <w:numId w:val="20"/>
        </w:numPr>
        <w:autoSpaceDE w:val="0"/>
        <w:autoSpaceDN w:val="0"/>
        <w:adjustRightInd w:val="0"/>
        <w:spacing w:after="160" w:line="259" w:lineRule="atLeast"/>
        <w:rPr>
          <w:rFonts w:asciiTheme="minorHAnsi" w:hAnsiTheme="minorHAnsi" w:cs="Calibri"/>
          <w:b/>
          <w:bCs/>
        </w:rPr>
      </w:pPr>
      <w:r>
        <w:rPr>
          <w:rFonts w:asciiTheme="minorHAnsi" w:hAnsiTheme="minorHAnsi" w:cs="Calibri"/>
          <w:bCs/>
        </w:rPr>
        <w:t>Discussion regarding marketing of the grant- Groups/individuals criteria.</w:t>
      </w:r>
    </w:p>
    <w:p w:rsidR="00D070A9" w:rsidRPr="00D070A9" w:rsidRDefault="00D070A9" w:rsidP="00D070A9">
      <w:pPr>
        <w:pStyle w:val="ListParagraph"/>
        <w:numPr>
          <w:ilvl w:val="0"/>
          <w:numId w:val="20"/>
        </w:numPr>
        <w:autoSpaceDE w:val="0"/>
        <w:autoSpaceDN w:val="0"/>
        <w:adjustRightInd w:val="0"/>
        <w:spacing w:after="160" w:line="259" w:lineRule="atLeast"/>
        <w:rPr>
          <w:rFonts w:asciiTheme="minorHAnsi" w:hAnsiTheme="minorHAnsi" w:cs="Calibri"/>
          <w:b/>
          <w:bCs/>
        </w:rPr>
      </w:pPr>
      <w:r>
        <w:rPr>
          <w:rFonts w:asciiTheme="minorHAnsi" w:hAnsiTheme="minorHAnsi" w:cs="Calibri"/>
          <w:bCs/>
        </w:rPr>
        <w:t xml:space="preserve">Meeting of M Donnelly K Moore and B McGurk suggested to further discuss strategies and management of applications. </w:t>
      </w:r>
    </w:p>
    <w:p w:rsidR="00D070A9" w:rsidRPr="00D070A9" w:rsidRDefault="00D070A9" w:rsidP="00D070A9">
      <w:pPr>
        <w:pStyle w:val="ListParagraph"/>
        <w:autoSpaceDE w:val="0"/>
        <w:autoSpaceDN w:val="0"/>
        <w:adjustRightInd w:val="0"/>
        <w:spacing w:after="160" w:line="259" w:lineRule="atLeast"/>
        <w:rPr>
          <w:rFonts w:asciiTheme="minorHAnsi" w:hAnsiTheme="minorHAnsi" w:cs="Calibri"/>
          <w:b/>
          <w:bCs/>
        </w:rPr>
      </w:pPr>
    </w:p>
    <w:p w:rsidR="00BC3E8D" w:rsidRPr="00D070A9" w:rsidRDefault="00D070A9" w:rsidP="00D070A9">
      <w:pPr>
        <w:autoSpaceDE w:val="0"/>
        <w:autoSpaceDN w:val="0"/>
        <w:adjustRightInd w:val="0"/>
        <w:spacing w:after="160" w:line="259" w:lineRule="atLeast"/>
        <w:rPr>
          <w:rFonts w:asciiTheme="minorHAnsi" w:hAnsiTheme="minorHAnsi" w:cstheme="minorHAnsi"/>
          <w:b/>
        </w:rPr>
      </w:pPr>
      <w:r>
        <w:rPr>
          <w:rFonts w:asciiTheme="minorHAnsi" w:hAnsiTheme="minorHAnsi" w:cs="Calibri"/>
          <w:b/>
        </w:rPr>
        <w:t>9.6</w:t>
      </w:r>
      <w:r w:rsidR="00BC6CEB" w:rsidRPr="00D070A9">
        <w:rPr>
          <w:rFonts w:asciiTheme="minorHAnsi" w:hAnsiTheme="minorHAnsi" w:cs="Calibri"/>
          <w:b/>
        </w:rPr>
        <w:t xml:space="preserve">    </w:t>
      </w:r>
      <w:r w:rsidR="00BC6CEB" w:rsidRPr="00D070A9">
        <w:rPr>
          <w:rFonts w:asciiTheme="minorHAnsi" w:hAnsiTheme="minorHAnsi" w:cstheme="minorHAnsi"/>
          <w:b/>
        </w:rPr>
        <w:t xml:space="preserve">  Scarecrow Festival            </w:t>
      </w:r>
      <w:proofErr w:type="spellStart"/>
      <w:r w:rsidR="00BC6CEB" w:rsidRPr="00D070A9">
        <w:rPr>
          <w:rFonts w:asciiTheme="minorHAnsi" w:hAnsiTheme="minorHAnsi" w:cstheme="minorHAnsi"/>
          <w:b/>
        </w:rPr>
        <w:t>E.Speedie</w:t>
      </w:r>
      <w:proofErr w:type="spellEnd"/>
      <w:r w:rsidR="00BC6CEB" w:rsidRPr="00D070A9">
        <w:rPr>
          <w:rFonts w:asciiTheme="minorHAnsi" w:hAnsiTheme="minorHAnsi" w:cstheme="minorHAnsi"/>
          <w:b/>
        </w:rPr>
        <w:t xml:space="preserve">.  </w:t>
      </w:r>
    </w:p>
    <w:p w:rsidR="00BC3E8D" w:rsidRPr="00BC3E8D" w:rsidRDefault="00BC3E8D" w:rsidP="00BC3E8D">
      <w:pPr>
        <w:pStyle w:val="ListParagraph"/>
        <w:autoSpaceDE w:val="0"/>
        <w:autoSpaceDN w:val="0"/>
        <w:adjustRightInd w:val="0"/>
        <w:spacing w:after="160" w:line="259" w:lineRule="atLeast"/>
        <w:ind w:left="360"/>
        <w:rPr>
          <w:rFonts w:asciiTheme="minorHAnsi" w:hAnsiTheme="minorHAnsi" w:cstheme="minorHAnsi"/>
          <w:b/>
        </w:rPr>
      </w:pPr>
    </w:p>
    <w:p w:rsidR="00BC3E8D" w:rsidRPr="00BC3E8D" w:rsidRDefault="00BC3E8D" w:rsidP="00BC3E8D">
      <w:pPr>
        <w:pStyle w:val="ListParagraph"/>
        <w:numPr>
          <w:ilvl w:val="0"/>
          <w:numId w:val="17"/>
        </w:numPr>
        <w:spacing w:after="0" w:line="240" w:lineRule="auto"/>
        <w:rPr>
          <w:rFonts w:eastAsia="Times New Roman" w:cs="Segoe UI"/>
          <w:color w:val="000000"/>
          <w:lang w:eastAsia="en-GB"/>
        </w:rPr>
      </w:pPr>
      <w:r w:rsidRPr="00BC3E8D">
        <w:rPr>
          <w:rFonts w:eastAsia="Times New Roman" w:cs="Segoe UI"/>
          <w:color w:val="000000"/>
          <w:lang w:eastAsia="en-GB"/>
        </w:rPr>
        <w:t>Planning is going well for 2019 Festival</w:t>
      </w:r>
    </w:p>
    <w:p w:rsidR="00BC3E8D" w:rsidRPr="00BC3E8D" w:rsidRDefault="00BC3E8D" w:rsidP="00BC3E8D">
      <w:pPr>
        <w:pStyle w:val="ListParagraph"/>
        <w:numPr>
          <w:ilvl w:val="0"/>
          <w:numId w:val="17"/>
        </w:numPr>
        <w:spacing w:after="0" w:line="240" w:lineRule="auto"/>
        <w:rPr>
          <w:rFonts w:eastAsia="Times New Roman" w:cs="Segoe UI"/>
          <w:color w:val="000000"/>
          <w:lang w:eastAsia="en-GB"/>
        </w:rPr>
      </w:pPr>
      <w:r w:rsidRPr="00BC3E8D">
        <w:rPr>
          <w:rFonts w:eastAsia="Times New Roman" w:cs="Segoe UI"/>
          <w:color w:val="000000"/>
          <w:lang w:eastAsia="en-GB"/>
        </w:rPr>
        <w:t>All the old events, plus some new including music festival evening week before main weekend, and Big Band Night with 'Boogie Nights' band on Friday 13th September</w:t>
      </w:r>
    </w:p>
    <w:p w:rsidR="00BC3E8D" w:rsidRPr="00BC3E8D" w:rsidRDefault="00BC3E8D" w:rsidP="00BC3E8D">
      <w:pPr>
        <w:pStyle w:val="ListParagraph"/>
        <w:numPr>
          <w:ilvl w:val="0"/>
          <w:numId w:val="17"/>
        </w:numPr>
        <w:spacing w:after="0" w:line="240" w:lineRule="auto"/>
        <w:rPr>
          <w:rFonts w:eastAsia="Times New Roman" w:cs="Segoe UI"/>
          <w:color w:val="000000"/>
          <w:lang w:eastAsia="en-GB"/>
        </w:rPr>
      </w:pPr>
      <w:r w:rsidRPr="00BC3E8D">
        <w:rPr>
          <w:rFonts w:eastAsia="Times New Roman" w:cs="Segoe UI"/>
          <w:color w:val="000000"/>
          <w:lang w:eastAsia="en-GB"/>
        </w:rPr>
        <w:t xml:space="preserve">Stalls all going well at Evangelical Church and </w:t>
      </w:r>
      <w:proofErr w:type="spellStart"/>
      <w:r w:rsidRPr="00BC3E8D">
        <w:rPr>
          <w:rFonts w:eastAsia="Times New Roman" w:cs="Segoe UI"/>
          <w:color w:val="000000"/>
          <w:lang w:eastAsia="en-GB"/>
        </w:rPr>
        <w:t>Bothwell</w:t>
      </w:r>
      <w:proofErr w:type="spellEnd"/>
      <w:r w:rsidRPr="00BC3E8D">
        <w:rPr>
          <w:rFonts w:eastAsia="Times New Roman" w:cs="Segoe UI"/>
          <w:color w:val="000000"/>
          <w:lang w:eastAsia="en-GB"/>
        </w:rPr>
        <w:t xml:space="preserve"> Primary</w:t>
      </w:r>
    </w:p>
    <w:p w:rsidR="00BC3E8D" w:rsidRPr="00BC3E8D" w:rsidRDefault="00BC3E8D" w:rsidP="00BC3E8D">
      <w:pPr>
        <w:pStyle w:val="ListParagraph"/>
        <w:numPr>
          <w:ilvl w:val="0"/>
          <w:numId w:val="17"/>
        </w:numPr>
        <w:spacing w:after="0" w:line="240" w:lineRule="auto"/>
        <w:rPr>
          <w:rFonts w:eastAsia="Times New Roman" w:cs="Segoe UI"/>
          <w:color w:val="000000"/>
          <w:lang w:eastAsia="en-GB"/>
        </w:rPr>
      </w:pPr>
      <w:r w:rsidRPr="00BC3E8D">
        <w:rPr>
          <w:rFonts w:eastAsia="Times New Roman" w:cs="Segoe UI"/>
          <w:color w:val="000000"/>
          <w:lang w:eastAsia="en-GB"/>
        </w:rPr>
        <w:t xml:space="preserve">Involvement from amusement park at Strathclyde </w:t>
      </w:r>
      <w:proofErr w:type="gramStart"/>
      <w:r w:rsidRPr="00BC3E8D">
        <w:rPr>
          <w:rFonts w:eastAsia="Times New Roman" w:cs="Segoe UI"/>
          <w:color w:val="000000"/>
          <w:lang w:eastAsia="en-GB"/>
        </w:rPr>
        <w:t>park</w:t>
      </w:r>
      <w:proofErr w:type="gramEnd"/>
      <w:r w:rsidRPr="00BC3E8D">
        <w:rPr>
          <w:rFonts w:eastAsia="Times New Roman" w:cs="Segoe UI"/>
          <w:color w:val="000000"/>
          <w:lang w:eastAsia="en-GB"/>
        </w:rPr>
        <w:t>, including use of the train!</w:t>
      </w:r>
    </w:p>
    <w:p w:rsidR="00BC3E8D" w:rsidRPr="00BC3E8D" w:rsidRDefault="00BC3E8D" w:rsidP="00BC3E8D">
      <w:pPr>
        <w:pStyle w:val="ListParagraph"/>
        <w:numPr>
          <w:ilvl w:val="0"/>
          <w:numId w:val="17"/>
        </w:numPr>
        <w:spacing w:after="0" w:line="240" w:lineRule="auto"/>
        <w:rPr>
          <w:rFonts w:eastAsia="Times New Roman" w:cs="Segoe UI"/>
          <w:color w:val="000000"/>
          <w:lang w:eastAsia="en-GB"/>
        </w:rPr>
      </w:pPr>
      <w:r w:rsidRPr="00BC3E8D">
        <w:rPr>
          <w:rFonts w:eastAsia="Times New Roman" w:cs="Segoe UI"/>
          <w:color w:val="000000"/>
          <w:lang w:eastAsia="en-GB"/>
        </w:rPr>
        <w:t>Parade on the Sunday may start earlier this year</w:t>
      </w:r>
    </w:p>
    <w:p w:rsidR="00BC3E8D" w:rsidRDefault="00BC3E8D" w:rsidP="00BC3E8D">
      <w:pPr>
        <w:pStyle w:val="ListParagraph"/>
        <w:numPr>
          <w:ilvl w:val="0"/>
          <w:numId w:val="17"/>
        </w:numPr>
        <w:spacing w:after="0" w:line="240" w:lineRule="auto"/>
        <w:rPr>
          <w:rFonts w:eastAsia="Times New Roman" w:cs="Segoe UI"/>
          <w:color w:val="000000"/>
          <w:lang w:eastAsia="en-GB"/>
        </w:rPr>
      </w:pPr>
      <w:r w:rsidRPr="00BC3E8D">
        <w:rPr>
          <w:rFonts w:eastAsia="Times New Roman" w:cs="Segoe UI"/>
          <w:color w:val="000000"/>
          <w:lang w:eastAsia="en-GB"/>
        </w:rPr>
        <w:t>Final entries for programme being finalised</w:t>
      </w:r>
    </w:p>
    <w:p w:rsidR="00D070A9" w:rsidRDefault="00D070A9" w:rsidP="00D070A9">
      <w:pPr>
        <w:spacing w:after="0" w:line="240" w:lineRule="auto"/>
        <w:rPr>
          <w:rFonts w:eastAsia="Times New Roman" w:cs="Segoe UI"/>
          <w:color w:val="000000"/>
          <w:lang w:eastAsia="en-GB"/>
        </w:rPr>
      </w:pPr>
    </w:p>
    <w:p w:rsidR="00D070A9" w:rsidRPr="00D070A9" w:rsidRDefault="00D070A9" w:rsidP="00D070A9">
      <w:pPr>
        <w:spacing w:after="0" w:line="240" w:lineRule="auto"/>
        <w:rPr>
          <w:rFonts w:eastAsia="Times New Roman" w:cs="Segoe UI"/>
          <w:color w:val="000000"/>
          <w:lang w:eastAsia="en-GB"/>
        </w:rPr>
      </w:pPr>
    </w:p>
    <w:p w:rsidR="00D070A9" w:rsidRPr="00B9311D" w:rsidRDefault="00D070A9" w:rsidP="00D070A9">
      <w:pPr>
        <w:pStyle w:val="NormalWeb"/>
        <w:spacing w:before="0" w:beforeAutospacing="0" w:after="0" w:afterAutospacing="0"/>
        <w:rPr>
          <w:rFonts w:asciiTheme="minorHAnsi" w:hAnsiTheme="minorHAnsi"/>
          <w:b/>
          <w:sz w:val="22"/>
          <w:szCs w:val="22"/>
        </w:rPr>
      </w:pPr>
      <w:r w:rsidRPr="00D070A9">
        <w:rPr>
          <w:rFonts w:asciiTheme="minorHAnsi" w:hAnsiTheme="minorHAnsi" w:cs="Segoe UI"/>
          <w:b/>
          <w:color w:val="000000"/>
          <w:sz w:val="22"/>
          <w:szCs w:val="22"/>
        </w:rPr>
        <w:t>9.7</w:t>
      </w:r>
      <w:r>
        <w:rPr>
          <w:rFonts w:cs="Segoe UI"/>
          <w:b/>
          <w:color w:val="000000"/>
        </w:rPr>
        <w:t xml:space="preserve"> </w:t>
      </w:r>
      <w:r w:rsidRPr="00B9311D">
        <w:rPr>
          <w:rFonts w:asciiTheme="minorHAnsi" w:hAnsiTheme="minorHAnsi" w:cstheme="minorHAnsi"/>
          <w:b/>
          <w:sz w:val="22"/>
          <w:szCs w:val="22"/>
        </w:rPr>
        <w:t xml:space="preserve">Glebe Project       </w:t>
      </w:r>
      <w:proofErr w:type="spellStart"/>
      <w:r w:rsidRPr="00B9311D">
        <w:rPr>
          <w:rFonts w:asciiTheme="minorHAnsi" w:hAnsiTheme="minorHAnsi" w:cstheme="minorHAnsi"/>
          <w:b/>
          <w:sz w:val="22"/>
          <w:szCs w:val="22"/>
        </w:rPr>
        <w:t>E.Speedie</w:t>
      </w:r>
      <w:proofErr w:type="spellEnd"/>
      <w:r w:rsidRPr="00B9311D">
        <w:rPr>
          <w:rFonts w:asciiTheme="minorHAnsi" w:hAnsiTheme="minorHAnsi" w:cstheme="minorHAnsi"/>
          <w:b/>
          <w:sz w:val="22"/>
          <w:szCs w:val="22"/>
        </w:rPr>
        <w:t xml:space="preserve"> /</w:t>
      </w:r>
      <w:proofErr w:type="spellStart"/>
      <w:r w:rsidRPr="00B9311D">
        <w:rPr>
          <w:rFonts w:asciiTheme="minorHAnsi" w:hAnsiTheme="minorHAnsi" w:cstheme="minorHAnsi"/>
          <w:b/>
          <w:sz w:val="22"/>
          <w:szCs w:val="22"/>
        </w:rPr>
        <w:t>NO’Neil</w:t>
      </w:r>
      <w:proofErr w:type="spellEnd"/>
    </w:p>
    <w:p w:rsidR="00D070A9" w:rsidRPr="00B9311D" w:rsidRDefault="00D070A9" w:rsidP="00D070A9">
      <w:pPr>
        <w:pStyle w:val="NormalWeb"/>
        <w:numPr>
          <w:ilvl w:val="0"/>
          <w:numId w:val="11"/>
        </w:numPr>
        <w:spacing w:before="0" w:beforeAutospacing="0" w:after="0" w:afterAutospacing="0"/>
        <w:rPr>
          <w:rFonts w:asciiTheme="minorHAnsi" w:hAnsiTheme="minorHAnsi"/>
          <w:sz w:val="22"/>
          <w:szCs w:val="22"/>
        </w:rPr>
      </w:pPr>
      <w:r>
        <w:rPr>
          <w:rFonts w:asciiTheme="minorHAnsi" w:hAnsiTheme="minorHAnsi"/>
          <w:sz w:val="22"/>
          <w:szCs w:val="22"/>
        </w:rPr>
        <w:t>Letter drop all residents with report, justifications for works. Includes those residents who have non-vehicular access to the Glebe.</w:t>
      </w:r>
    </w:p>
    <w:p w:rsidR="00D070A9" w:rsidRPr="00D070A9" w:rsidRDefault="00D070A9" w:rsidP="00D070A9">
      <w:pPr>
        <w:spacing w:after="0" w:line="240" w:lineRule="auto"/>
        <w:rPr>
          <w:rFonts w:eastAsia="Times New Roman" w:cs="Segoe UI"/>
          <w:b/>
          <w:color w:val="000000"/>
          <w:lang w:eastAsia="en-GB"/>
        </w:rPr>
      </w:pPr>
    </w:p>
    <w:p w:rsidR="00BC3E8D" w:rsidRPr="00BC3E8D" w:rsidRDefault="00BC3E8D" w:rsidP="00BC3E8D">
      <w:pPr>
        <w:pStyle w:val="ListParagraph"/>
        <w:autoSpaceDE w:val="0"/>
        <w:autoSpaceDN w:val="0"/>
        <w:adjustRightInd w:val="0"/>
        <w:spacing w:after="160" w:line="259" w:lineRule="atLeast"/>
        <w:ind w:left="360"/>
        <w:rPr>
          <w:rFonts w:asciiTheme="minorHAnsi" w:hAnsiTheme="minorHAnsi" w:cstheme="minorHAnsi"/>
          <w:b/>
        </w:rPr>
      </w:pPr>
    </w:p>
    <w:p w:rsidR="00E465A0" w:rsidRPr="00DD2B14" w:rsidRDefault="00E465A0" w:rsidP="00BC3E8D">
      <w:pPr>
        <w:autoSpaceDE w:val="0"/>
        <w:autoSpaceDN w:val="0"/>
        <w:adjustRightInd w:val="0"/>
        <w:spacing w:after="0" w:line="240" w:lineRule="auto"/>
        <w:rPr>
          <w:rFonts w:asciiTheme="minorHAnsi" w:eastAsia="Times New Roman" w:hAnsiTheme="minorHAnsi" w:cs="Calibri"/>
          <w:color w:val="1D2228"/>
          <w:lang w:eastAsia="en-GB"/>
        </w:rPr>
      </w:pPr>
      <w:r w:rsidRPr="00BC3E8D">
        <w:rPr>
          <w:rFonts w:asciiTheme="minorHAnsi" w:eastAsia="Times New Roman" w:hAnsiTheme="minorHAnsi" w:cs="Calibri"/>
          <w:b/>
          <w:color w:val="1D2228"/>
          <w:lang w:eastAsia="en-GB"/>
        </w:rPr>
        <w:t xml:space="preserve">10.  A.O.C.B.   </w:t>
      </w:r>
      <w:r w:rsidR="00DD2B14">
        <w:rPr>
          <w:rFonts w:asciiTheme="minorHAnsi" w:eastAsia="Times New Roman" w:hAnsiTheme="minorHAnsi" w:cs="Calibri"/>
          <w:color w:val="1D2228"/>
          <w:lang w:eastAsia="en-GB"/>
        </w:rPr>
        <w:t xml:space="preserve">Discussion regarding the format of the next BCC meeting. Keen to get local groups together to discuss each organisations hopes and aspirations for </w:t>
      </w:r>
      <w:proofErr w:type="spellStart"/>
      <w:r w:rsidR="00DD2B14">
        <w:rPr>
          <w:rFonts w:asciiTheme="minorHAnsi" w:eastAsia="Times New Roman" w:hAnsiTheme="minorHAnsi" w:cs="Calibri"/>
          <w:color w:val="1D2228"/>
          <w:lang w:eastAsia="en-GB"/>
        </w:rPr>
        <w:t>Bothwell</w:t>
      </w:r>
      <w:proofErr w:type="spellEnd"/>
      <w:r w:rsidR="00DD2B14">
        <w:rPr>
          <w:rFonts w:asciiTheme="minorHAnsi" w:eastAsia="Times New Roman" w:hAnsiTheme="minorHAnsi" w:cs="Calibri"/>
          <w:color w:val="1D2228"/>
          <w:lang w:eastAsia="en-GB"/>
        </w:rPr>
        <w:t xml:space="preserve">. Invitation to Parent Councils of both primary schools and also secondary schools. </w:t>
      </w:r>
    </w:p>
    <w:p w:rsidR="00E465A0" w:rsidRPr="00B9311D" w:rsidRDefault="00E465A0" w:rsidP="00E465A0">
      <w:pPr>
        <w:autoSpaceDE w:val="0"/>
        <w:autoSpaceDN w:val="0"/>
        <w:adjustRightInd w:val="0"/>
        <w:spacing w:after="0" w:line="240" w:lineRule="auto"/>
        <w:rPr>
          <w:rFonts w:asciiTheme="minorHAnsi" w:eastAsia="Times New Roman" w:hAnsiTheme="minorHAnsi" w:cs="Calibri"/>
          <w:color w:val="1D2228"/>
          <w:lang w:eastAsia="en-GB"/>
        </w:rPr>
      </w:pPr>
    </w:p>
    <w:p w:rsidR="00BC6CEB" w:rsidRPr="00B9311D" w:rsidRDefault="00DD2B14" w:rsidP="00BC6CEB">
      <w:pPr>
        <w:autoSpaceDE w:val="0"/>
        <w:autoSpaceDN w:val="0"/>
        <w:adjustRightInd w:val="0"/>
        <w:spacing w:after="160" w:line="256" w:lineRule="atLeast"/>
        <w:rPr>
          <w:rFonts w:asciiTheme="minorHAnsi" w:hAnsiTheme="minorHAnsi" w:cs="Calibri"/>
          <w:bCs/>
        </w:rPr>
      </w:pPr>
      <w:r>
        <w:rPr>
          <w:rFonts w:asciiTheme="minorHAnsi" w:hAnsiTheme="minorHAnsi" w:cs="Calibri"/>
          <w:b/>
          <w:bCs/>
        </w:rPr>
        <w:t>11 Date of next meeting 18</w:t>
      </w:r>
      <w:r w:rsidRPr="00DD2B14">
        <w:rPr>
          <w:rFonts w:asciiTheme="minorHAnsi" w:hAnsiTheme="minorHAnsi" w:cs="Calibri"/>
          <w:b/>
          <w:bCs/>
          <w:vertAlign w:val="superscript"/>
        </w:rPr>
        <w:t>th</w:t>
      </w:r>
      <w:r>
        <w:rPr>
          <w:rFonts w:asciiTheme="minorHAnsi" w:hAnsiTheme="minorHAnsi" w:cs="Calibri"/>
          <w:b/>
          <w:bCs/>
        </w:rPr>
        <w:t xml:space="preserve"> June</w:t>
      </w:r>
      <w:r w:rsidR="00BC6CEB" w:rsidRPr="00B9311D">
        <w:rPr>
          <w:rFonts w:asciiTheme="minorHAnsi" w:hAnsiTheme="minorHAnsi" w:cs="Calibri"/>
          <w:b/>
          <w:bCs/>
        </w:rPr>
        <w:t xml:space="preserve"> 2019, Community Centre, </w:t>
      </w:r>
      <w:proofErr w:type="spellStart"/>
      <w:r w:rsidR="00BC6CEB" w:rsidRPr="00B9311D">
        <w:rPr>
          <w:rFonts w:asciiTheme="minorHAnsi" w:hAnsiTheme="minorHAnsi" w:cs="Calibri"/>
          <w:b/>
          <w:bCs/>
        </w:rPr>
        <w:t>Fallside</w:t>
      </w:r>
      <w:proofErr w:type="spellEnd"/>
      <w:r w:rsidR="00BC6CEB" w:rsidRPr="00B9311D">
        <w:rPr>
          <w:rFonts w:asciiTheme="minorHAnsi" w:hAnsiTheme="minorHAnsi" w:cs="Calibri"/>
          <w:b/>
          <w:bCs/>
        </w:rPr>
        <w:t xml:space="preserve"> Rd</w:t>
      </w:r>
      <w:proofErr w:type="gramStart"/>
      <w:r w:rsidR="00BC6CEB" w:rsidRPr="00B9311D">
        <w:rPr>
          <w:rFonts w:asciiTheme="minorHAnsi" w:hAnsiTheme="minorHAnsi" w:cs="Calibri"/>
          <w:b/>
          <w:bCs/>
        </w:rPr>
        <w:t xml:space="preserve">,  </w:t>
      </w:r>
      <w:proofErr w:type="spellStart"/>
      <w:r w:rsidR="00BC6CEB" w:rsidRPr="00B9311D">
        <w:rPr>
          <w:rFonts w:asciiTheme="minorHAnsi" w:hAnsiTheme="minorHAnsi" w:cs="Calibri"/>
          <w:b/>
          <w:bCs/>
        </w:rPr>
        <w:t>Bothwell</w:t>
      </w:r>
      <w:proofErr w:type="spellEnd"/>
      <w:proofErr w:type="gramEnd"/>
      <w:r w:rsidR="00BC6CEB" w:rsidRPr="00B9311D">
        <w:rPr>
          <w:rFonts w:asciiTheme="minorHAnsi" w:hAnsiTheme="minorHAnsi" w:cs="Calibri"/>
          <w:b/>
          <w:bCs/>
        </w:rPr>
        <w:t>.</w:t>
      </w:r>
    </w:p>
    <w:p w:rsidR="00BC6CEB" w:rsidRPr="00B9311D" w:rsidRDefault="00BC6CEB" w:rsidP="00BC6CEB">
      <w:pPr>
        <w:autoSpaceDE w:val="0"/>
        <w:autoSpaceDN w:val="0"/>
        <w:adjustRightInd w:val="0"/>
        <w:spacing w:after="160" w:line="259" w:lineRule="atLeast"/>
        <w:rPr>
          <w:rFonts w:asciiTheme="minorHAnsi" w:hAnsiTheme="minorHAnsi" w:cs="Calibri"/>
          <w:b/>
          <w:bCs/>
          <w:u w:val="single"/>
        </w:rPr>
      </w:pPr>
    </w:p>
    <w:p w:rsidR="00BC6CEB" w:rsidRPr="00B9311D" w:rsidRDefault="00BC6CEB" w:rsidP="00BC6CEB">
      <w:pPr>
        <w:autoSpaceDE w:val="0"/>
        <w:autoSpaceDN w:val="0"/>
        <w:adjustRightInd w:val="0"/>
        <w:spacing w:after="160" w:line="259" w:lineRule="atLeast"/>
        <w:rPr>
          <w:rFonts w:asciiTheme="minorHAnsi" w:hAnsiTheme="minorHAnsi" w:cs="Calibri"/>
        </w:rPr>
      </w:pPr>
      <w:r w:rsidRPr="00B9311D">
        <w:rPr>
          <w:rFonts w:asciiTheme="minorHAnsi" w:hAnsiTheme="minorHAnsi" w:cs="Calibri"/>
        </w:rPr>
        <w:t xml:space="preserve">Items to be included in the Agenda should be with the secretary </w:t>
      </w:r>
      <w:proofErr w:type="spellStart"/>
      <w:r w:rsidRPr="00B9311D">
        <w:rPr>
          <w:rFonts w:asciiTheme="minorHAnsi" w:hAnsiTheme="minorHAnsi" w:cs="Calibri"/>
        </w:rPr>
        <w:t>JMcGuire</w:t>
      </w:r>
      <w:proofErr w:type="spellEnd"/>
      <w:r w:rsidRPr="00B9311D">
        <w:rPr>
          <w:rFonts w:asciiTheme="minorHAnsi" w:hAnsiTheme="minorHAnsi" w:cs="Calibri"/>
        </w:rPr>
        <w:t xml:space="preserve"> 1 week before the next meeting.</w:t>
      </w:r>
    </w:p>
    <w:p w:rsidR="00BC6CEB" w:rsidRPr="00B9311D" w:rsidRDefault="00BC6CEB" w:rsidP="00BC6CEB">
      <w:pPr>
        <w:rPr>
          <w:rFonts w:asciiTheme="minorHAnsi" w:hAnsiTheme="minorHAnsi"/>
        </w:rPr>
      </w:pPr>
      <w:r w:rsidRPr="00B9311D">
        <w:rPr>
          <w:rFonts w:asciiTheme="minorHAnsi" w:hAnsiTheme="minorHAnsi" w:cs="Calibri"/>
          <w:b/>
          <w:bCs/>
        </w:rPr>
        <w:lastRenderedPageBreak/>
        <w:t>All questions/responses/contributions must be directed through the Chair. If you wish to speak please indicate to the Chair by raising the hand.</w:t>
      </w:r>
    </w:p>
    <w:p w:rsidR="00BC6CEB" w:rsidRPr="00B9311D" w:rsidRDefault="00BC6CEB" w:rsidP="00BC6CEB">
      <w:pPr>
        <w:pStyle w:val="NormalWeb"/>
        <w:rPr>
          <w:rFonts w:asciiTheme="minorHAnsi" w:hAnsiTheme="minorHAnsi"/>
          <w:sz w:val="22"/>
          <w:szCs w:val="22"/>
        </w:rPr>
      </w:pPr>
    </w:p>
    <w:p w:rsidR="00E24079" w:rsidRPr="00B9311D" w:rsidRDefault="00E24079"/>
    <w:sectPr w:rsidR="00E24079" w:rsidRPr="00B9311D" w:rsidSect="00E240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B0376"/>
    <w:multiLevelType w:val="hybridMultilevel"/>
    <w:tmpl w:val="611CD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B4956"/>
    <w:multiLevelType w:val="hybridMultilevel"/>
    <w:tmpl w:val="7C8A3734"/>
    <w:lvl w:ilvl="0" w:tplc="08090005">
      <w:start w:val="1"/>
      <w:numFmt w:val="bullet"/>
      <w:lvlText w:val=""/>
      <w:lvlJc w:val="left"/>
      <w:pPr>
        <w:ind w:left="144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2E46799"/>
    <w:multiLevelType w:val="hybridMultilevel"/>
    <w:tmpl w:val="6F22D638"/>
    <w:lvl w:ilvl="0" w:tplc="08090001">
      <w:start w:val="1"/>
      <w:numFmt w:val="bullet"/>
      <w:lvlText w:val=""/>
      <w:lvlJc w:val="left"/>
      <w:pPr>
        <w:ind w:left="6987" w:hanging="360"/>
      </w:pPr>
      <w:rPr>
        <w:rFonts w:ascii="Symbol" w:hAnsi="Symbol" w:hint="default"/>
      </w:rPr>
    </w:lvl>
    <w:lvl w:ilvl="1" w:tplc="08090003" w:tentative="1">
      <w:start w:val="1"/>
      <w:numFmt w:val="bullet"/>
      <w:lvlText w:val="o"/>
      <w:lvlJc w:val="left"/>
      <w:pPr>
        <w:ind w:left="7707" w:hanging="360"/>
      </w:pPr>
      <w:rPr>
        <w:rFonts w:ascii="Courier New" w:hAnsi="Courier New" w:cs="Courier New" w:hint="default"/>
      </w:rPr>
    </w:lvl>
    <w:lvl w:ilvl="2" w:tplc="08090005" w:tentative="1">
      <w:start w:val="1"/>
      <w:numFmt w:val="bullet"/>
      <w:lvlText w:val=""/>
      <w:lvlJc w:val="left"/>
      <w:pPr>
        <w:ind w:left="8427" w:hanging="360"/>
      </w:pPr>
      <w:rPr>
        <w:rFonts w:ascii="Wingdings" w:hAnsi="Wingdings" w:hint="default"/>
      </w:rPr>
    </w:lvl>
    <w:lvl w:ilvl="3" w:tplc="08090001" w:tentative="1">
      <w:start w:val="1"/>
      <w:numFmt w:val="bullet"/>
      <w:lvlText w:val=""/>
      <w:lvlJc w:val="left"/>
      <w:pPr>
        <w:ind w:left="9147" w:hanging="360"/>
      </w:pPr>
      <w:rPr>
        <w:rFonts w:ascii="Symbol" w:hAnsi="Symbol" w:hint="default"/>
      </w:rPr>
    </w:lvl>
    <w:lvl w:ilvl="4" w:tplc="08090003" w:tentative="1">
      <w:start w:val="1"/>
      <w:numFmt w:val="bullet"/>
      <w:lvlText w:val="o"/>
      <w:lvlJc w:val="left"/>
      <w:pPr>
        <w:ind w:left="9867" w:hanging="360"/>
      </w:pPr>
      <w:rPr>
        <w:rFonts w:ascii="Courier New" w:hAnsi="Courier New" w:cs="Courier New" w:hint="default"/>
      </w:rPr>
    </w:lvl>
    <w:lvl w:ilvl="5" w:tplc="08090005" w:tentative="1">
      <w:start w:val="1"/>
      <w:numFmt w:val="bullet"/>
      <w:lvlText w:val=""/>
      <w:lvlJc w:val="left"/>
      <w:pPr>
        <w:ind w:left="10587" w:hanging="360"/>
      </w:pPr>
      <w:rPr>
        <w:rFonts w:ascii="Wingdings" w:hAnsi="Wingdings" w:hint="default"/>
      </w:rPr>
    </w:lvl>
    <w:lvl w:ilvl="6" w:tplc="08090001" w:tentative="1">
      <w:start w:val="1"/>
      <w:numFmt w:val="bullet"/>
      <w:lvlText w:val=""/>
      <w:lvlJc w:val="left"/>
      <w:pPr>
        <w:ind w:left="11307" w:hanging="360"/>
      </w:pPr>
      <w:rPr>
        <w:rFonts w:ascii="Symbol" w:hAnsi="Symbol" w:hint="default"/>
      </w:rPr>
    </w:lvl>
    <w:lvl w:ilvl="7" w:tplc="08090003" w:tentative="1">
      <w:start w:val="1"/>
      <w:numFmt w:val="bullet"/>
      <w:lvlText w:val="o"/>
      <w:lvlJc w:val="left"/>
      <w:pPr>
        <w:ind w:left="12027" w:hanging="360"/>
      </w:pPr>
      <w:rPr>
        <w:rFonts w:ascii="Courier New" w:hAnsi="Courier New" w:cs="Courier New" w:hint="default"/>
      </w:rPr>
    </w:lvl>
    <w:lvl w:ilvl="8" w:tplc="08090005" w:tentative="1">
      <w:start w:val="1"/>
      <w:numFmt w:val="bullet"/>
      <w:lvlText w:val=""/>
      <w:lvlJc w:val="left"/>
      <w:pPr>
        <w:ind w:left="12747" w:hanging="360"/>
      </w:pPr>
      <w:rPr>
        <w:rFonts w:ascii="Wingdings" w:hAnsi="Wingdings" w:hint="default"/>
      </w:rPr>
    </w:lvl>
  </w:abstractNum>
  <w:abstractNum w:abstractNumId="3" w15:restartNumberingAfterBreak="0">
    <w:nsid w:val="12EF1069"/>
    <w:multiLevelType w:val="hybridMultilevel"/>
    <w:tmpl w:val="8D8245F2"/>
    <w:lvl w:ilvl="0" w:tplc="08090001">
      <w:start w:val="1"/>
      <w:numFmt w:val="bullet"/>
      <w:lvlText w:val=""/>
      <w:lvlJc w:val="left"/>
      <w:pPr>
        <w:ind w:left="77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D9F05B0"/>
    <w:multiLevelType w:val="multilevel"/>
    <w:tmpl w:val="C6A8D3B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F43B7F"/>
    <w:multiLevelType w:val="hybridMultilevel"/>
    <w:tmpl w:val="21DAEA7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207E351C"/>
    <w:multiLevelType w:val="hybridMultilevel"/>
    <w:tmpl w:val="48428D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12B22CA"/>
    <w:multiLevelType w:val="hybridMultilevel"/>
    <w:tmpl w:val="7F9AD71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8" w15:restartNumberingAfterBreak="0">
    <w:nsid w:val="2AE419BB"/>
    <w:multiLevelType w:val="hybridMultilevel"/>
    <w:tmpl w:val="4EDEFD1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2DDD391B"/>
    <w:multiLevelType w:val="hybridMultilevel"/>
    <w:tmpl w:val="F716AB1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363C4CA4"/>
    <w:multiLevelType w:val="hybridMultilevel"/>
    <w:tmpl w:val="ED0456B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1" w15:restartNumberingAfterBreak="0">
    <w:nsid w:val="43D20529"/>
    <w:multiLevelType w:val="hybridMultilevel"/>
    <w:tmpl w:val="6CA21C1A"/>
    <w:lvl w:ilvl="0" w:tplc="08090001">
      <w:start w:val="1"/>
      <w:numFmt w:val="bullet"/>
      <w:lvlText w:val=""/>
      <w:lvlJc w:val="left"/>
      <w:pPr>
        <w:ind w:left="77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46EE69C7"/>
    <w:multiLevelType w:val="hybridMultilevel"/>
    <w:tmpl w:val="2DF44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B630D4"/>
    <w:multiLevelType w:val="hybridMultilevel"/>
    <w:tmpl w:val="D4624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9F054A"/>
    <w:multiLevelType w:val="hybridMultilevel"/>
    <w:tmpl w:val="2668CAC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595446CC"/>
    <w:multiLevelType w:val="hybridMultilevel"/>
    <w:tmpl w:val="A26C9C8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5D33251A"/>
    <w:multiLevelType w:val="hybridMultilevel"/>
    <w:tmpl w:val="11CE64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69EE1887"/>
    <w:multiLevelType w:val="multilevel"/>
    <w:tmpl w:val="D8A016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F8E7809"/>
    <w:multiLevelType w:val="multilevel"/>
    <w:tmpl w:val="9A9CF99E"/>
    <w:lvl w:ilvl="0">
      <w:start w:val="9"/>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
  </w:num>
  <w:num w:numId="16">
    <w:abstractNumId w:val="2"/>
  </w:num>
  <w:num w:numId="17">
    <w:abstractNumId w:val="0"/>
  </w:num>
  <w:num w:numId="18">
    <w:abstractNumId w:val="13"/>
  </w:num>
  <w:num w:numId="19">
    <w:abstractNumId w:val="1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2"/>
  </w:compat>
  <w:rsids>
    <w:rsidRoot w:val="00BC6CEB"/>
    <w:rsid w:val="0008467B"/>
    <w:rsid w:val="00353EDC"/>
    <w:rsid w:val="00364182"/>
    <w:rsid w:val="00546FA0"/>
    <w:rsid w:val="007C2DD6"/>
    <w:rsid w:val="00881205"/>
    <w:rsid w:val="008E4D6A"/>
    <w:rsid w:val="008E75A1"/>
    <w:rsid w:val="009C3844"/>
    <w:rsid w:val="00A84E23"/>
    <w:rsid w:val="00B9311D"/>
    <w:rsid w:val="00BC36A6"/>
    <w:rsid w:val="00BC3E8D"/>
    <w:rsid w:val="00BC6CEB"/>
    <w:rsid w:val="00D070A9"/>
    <w:rsid w:val="00D8524D"/>
    <w:rsid w:val="00DD2B14"/>
    <w:rsid w:val="00E24079"/>
    <w:rsid w:val="00E46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52DBA3-1BDD-4678-8B89-519526C5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CE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6CEB"/>
    <w:pPr>
      <w:ind w:left="720"/>
      <w:contextualSpacing/>
    </w:pPr>
  </w:style>
  <w:style w:type="paragraph" w:customStyle="1" w:styleId="xmsonormal">
    <w:name w:val="x_msonormal"/>
    <w:basedOn w:val="Normal"/>
    <w:rsid w:val="00BC6CEB"/>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uiPriority w:val="99"/>
    <w:unhideWhenUsed/>
    <w:rsid w:val="00BC6CEB"/>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4716169">
      <w:bodyDiv w:val="1"/>
      <w:marLeft w:val="0"/>
      <w:marRight w:val="0"/>
      <w:marTop w:val="0"/>
      <w:marBottom w:val="0"/>
      <w:divBdr>
        <w:top w:val="none" w:sz="0" w:space="0" w:color="auto"/>
        <w:left w:val="none" w:sz="0" w:space="0" w:color="auto"/>
        <w:bottom w:val="none" w:sz="0" w:space="0" w:color="auto"/>
        <w:right w:val="none" w:sz="0" w:space="0" w:color="auto"/>
      </w:divBdr>
    </w:div>
    <w:div w:id="754203135">
      <w:bodyDiv w:val="1"/>
      <w:marLeft w:val="0"/>
      <w:marRight w:val="0"/>
      <w:marTop w:val="0"/>
      <w:marBottom w:val="0"/>
      <w:divBdr>
        <w:top w:val="none" w:sz="0" w:space="0" w:color="auto"/>
        <w:left w:val="none" w:sz="0" w:space="0" w:color="auto"/>
        <w:bottom w:val="none" w:sz="0" w:space="0" w:color="auto"/>
        <w:right w:val="none" w:sz="0" w:space="0" w:color="auto"/>
      </w:divBdr>
    </w:div>
    <w:div w:id="782188261">
      <w:bodyDiv w:val="1"/>
      <w:marLeft w:val="0"/>
      <w:marRight w:val="0"/>
      <w:marTop w:val="0"/>
      <w:marBottom w:val="0"/>
      <w:divBdr>
        <w:top w:val="none" w:sz="0" w:space="0" w:color="auto"/>
        <w:left w:val="none" w:sz="0" w:space="0" w:color="auto"/>
        <w:bottom w:val="none" w:sz="0" w:space="0" w:color="auto"/>
        <w:right w:val="none" w:sz="0" w:space="0" w:color="auto"/>
      </w:divBdr>
    </w:div>
    <w:div w:id="1100416201">
      <w:bodyDiv w:val="1"/>
      <w:marLeft w:val="0"/>
      <w:marRight w:val="0"/>
      <w:marTop w:val="0"/>
      <w:marBottom w:val="0"/>
      <w:divBdr>
        <w:top w:val="none" w:sz="0" w:space="0" w:color="auto"/>
        <w:left w:val="none" w:sz="0" w:space="0" w:color="auto"/>
        <w:bottom w:val="none" w:sz="0" w:space="0" w:color="auto"/>
        <w:right w:val="none" w:sz="0" w:space="0" w:color="auto"/>
      </w:divBdr>
    </w:div>
    <w:div w:id="1225607365">
      <w:bodyDiv w:val="1"/>
      <w:marLeft w:val="0"/>
      <w:marRight w:val="0"/>
      <w:marTop w:val="0"/>
      <w:marBottom w:val="0"/>
      <w:divBdr>
        <w:top w:val="none" w:sz="0" w:space="0" w:color="auto"/>
        <w:left w:val="none" w:sz="0" w:space="0" w:color="auto"/>
        <w:bottom w:val="none" w:sz="0" w:space="0" w:color="auto"/>
        <w:right w:val="none" w:sz="0" w:space="0" w:color="auto"/>
      </w:divBdr>
      <w:divsChild>
        <w:div w:id="1900552753">
          <w:marLeft w:val="0"/>
          <w:marRight w:val="0"/>
          <w:marTop w:val="0"/>
          <w:marBottom w:val="0"/>
          <w:divBdr>
            <w:top w:val="none" w:sz="0" w:space="0" w:color="auto"/>
            <w:left w:val="none" w:sz="0" w:space="0" w:color="auto"/>
            <w:bottom w:val="none" w:sz="0" w:space="0" w:color="auto"/>
            <w:right w:val="none" w:sz="0" w:space="0" w:color="auto"/>
          </w:divBdr>
          <w:divsChild>
            <w:div w:id="1348752903">
              <w:marLeft w:val="0"/>
              <w:marRight w:val="0"/>
              <w:marTop w:val="0"/>
              <w:marBottom w:val="0"/>
              <w:divBdr>
                <w:top w:val="none" w:sz="0" w:space="0" w:color="auto"/>
                <w:left w:val="none" w:sz="0" w:space="0" w:color="auto"/>
                <w:bottom w:val="none" w:sz="0" w:space="0" w:color="auto"/>
                <w:right w:val="none" w:sz="0" w:space="0" w:color="auto"/>
              </w:divBdr>
              <w:divsChild>
                <w:div w:id="393048351">
                  <w:marLeft w:val="0"/>
                  <w:marRight w:val="0"/>
                  <w:marTop w:val="0"/>
                  <w:marBottom w:val="0"/>
                  <w:divBdr>
                    <w:top w:val="none" w:sz="0" w:space="0" w:color="auto"/>
                    <w:left w:val="none" w:sz="0" w:space="0" w:color="auto"/>
                    <w:bottom w:val="none" w:sz="0" w:space="0" w:color="auto"/>
                    <w:right w:val="none" w:sz="0" w:space="0" w:color="auto"/>
                  </w:divBdr>
                  <w:divsChild>
                    <w:div w:id="1417478942">
                      <w:marLeft w:val="0"/>
                      <w:marRight w:val="0"/>
                      <w:marTop w:val="0"/>
                      <w:marBottom w:val="0"/>
                      <w:divBdr>
                        <w:top w:val="none" w:sz="0" w:space="0" w:color="auto"/>
                        <w:left w:val="none" w:sz="0" w:space="0" w:color="auto"/>
                        <w:bottom w:val="none" w:sz="0" w:space="0" w:color="auto"/>
                        <w:right w:val="none" w:sz="0" w:space="0" w:color="auto"/>
                      </w:divBdr>
                      <w:divsChild>
                        <w:div w:id="984236232">
                          <w:marLeft w:val="0"/>
                          <w:marRight w:val="0"/>
                          <w:marTop w:val="0"/>
                          <w:marBottom w:val="0"/>
                          <w:divBdr>
                            <w:top w:val="none" w:sz="0" w:space="0" w:color="auto"/>
                            <w:left w:val="none" w:sz="0" w:space="0" w:color="auto"/>
                            <w:bottom w:val="none" w:sz="0" w:space="0" w:color="auto"/>
                            <w:right w:val="none" w:sz="0" w:space="0" w:color="auto"/>
                          </w:divBdr>
                          <w:divsChild>
                            <w:div w:id="1801193067">
                              <w:marLeft w:val="0"/>
                              <w:marRight w:val="0"/>
                              <w:marTop w:val="0"/>
                              <w:marBottom w:val="0"/>
                              <w:divBdr>
                                <w:top w:val="none" w:sz="0" w:space="0" w:color="auto"/>
                                <w:left w:val="none" w:sz="0" w:space="0" w:color="auto"/>
                                <w:bottom w:val="none" w:sz="0" w:space="0" w:color="auto"/>
                                <w:right w:val="none" w:sz="0" w:space="0" w:color="auto"/>
                              </w:divBdr>
                              <w:divsChild>
                                <w:div w:id="1141923663">
                                  <w:marLeft w:val="0"/>
                                  <w:marRight w:val="0"/>
                                  <w:marTop w:val="0"/>
                                  <w:marBottom w:val="0"/>
                                  <w:divBdr>
                                    <w:top w:val="none" w:sz="0" w:space="0" w:color="auto"/>
                                    <w:left w:val="none" w:sz="0" w:space="0" w:color="auto"/>
                                    <w:bottom w:val="none" w:sz="0" w:space="0" w:color="auto"/>
                                    <w:right w:val="none" w:sz="0" w:space="0" w:color="auto"/>
                                  </w:divBdr>
                                  <w:divsChild>
                                    <w:div w:id="776874149">
                                      <w:marLeft w:val="0"/>
                                      <w:marRight w:val="0"/>
                                      <w:marTop w:val="0"/>
                                      <w:marBottom w:val="0"/>
                                      <w:divBdr>
                                        <w:top w:val="none" w:sz="0" w:space="0" w:color="auto"/>
                                        <w:left w:val="none" w:sz="0" w:space="0" w:color="auto"/>
                                        <w:bottom w:val="none" w:sz="0" w:space="0" w:color="auto"/>
                                        <w:right w:val="none" w:sz="0" w:space="0" w:color="auto"/>
                                      </w:divBdr>
                                      <w:divsChild>
                                        <w:div w:id="981929673">
                                          <w:marLeft w:val="0"/>
                                          <w:marRight w:val="0"/>
                                          <w:marTop w:val="0"/>
                                          <w:marBottom w:val="0"/>
                                          <w:divBdr>
                                            <w:top w:val="none" w:sz="0" w:space="0" w:color="auto"/>
                                            <w:left w:val="none" w:sz="0" w:space="0" w:color="auto"/>
                                            <w:bottom w:val="none" w:sz="0" w:space="0" w:color="auto"/>
                                            <w:right w:val="none" w:sz="0" w:space="0" w:color="auto"/>
                                          </w:divBdr>
                                          <w:divsChild>
                                            <w:div w:id="518349716">
                                              <w:marLeft w:val="0"/>
                                              <w:marRight w:val="0"/>
                                              <w:marTop w:val="0"/>
                                              <w:marBottom w:val="0"/>
                                              <w:divBdr>
                                                <w:top w:val="none" w:sz="0" w:space="0" w:color="auto"/>
                                                <w:left w:val="none" w:sz="0" w:space="0" w:color="auto"/>
                                                <w:bottom w:val="none" w:sz="0" w:space="0" w:color="auto"/>
                                                <w:right w:val="none" w:sz="0" w:space="0" w:color="auto"/>
                                              </w:divBdr>
                                              <w:divsChild>
                                                <w:div w:id="807281891">
                                                  <w:marLeft w:val="0"/>
                                                  <w:marRight w:val="0"/>
                                                  <w:marTop w:val="0"/>
                                                  <w:marBottom w:val="0"/>
                                                  <w:divBdr>
                                                    <w:top w:val="none" w:sz="0" w:space="0" w:color="auto"/>
                                                    <w:left w:val="none" w:sz="0" w:space="0" w:color="auto"/>
                                                    <w:bottom w:val="none" w:sz="0" w:space="0" w:color="auto"/>
                                                    <w:right w:val="none" w:sz="0" w:space="0" w:color="auto"/>
                                                  </w:divBdr>
                                                  <w:divsChild>
                                                    <w:div w:id="500976256">
                                                      <w:marLeft w:val="0"/>
                                                      <w:marRight w:val="0"/>
                                                      <w:marTop w:val="0"/>
                                                      <w:marBottom w:val="0"/>
                                                      <w:divBdr>
                                                        <w:top w:val="none" w:sz="0" w:space="0" w:color="auto"/>
                                                        <w:left w:val="none" w:sz="0" w:space="0" w:color="auto"/>
                                                        <w:bottom w:val="none" w:sz="0" w:space="0" w:color="auto"/>
                                                        <w:right w:val="none" w:sz="0" w:space="0" w:color="auto"/>
                                                      </w:divBdr>
                                                      <w:divsChild>
                                                        <w:div w:id="771046852">
                                                          <w:marLeft w:val="0"/>
                                                          <w:marRight w:val="0"/>
                                                          <w:marTop w:val="0"/>
                                                          <w:marBottom w:val="0"/>
                                                          <w:divBdr>
                                                            <w:top w:val="none" w:sz="0" w:space="0" w:color="auto"/>
                                                            <w:left w:val="none" w:sz="0" w:space="0" w:color="auto"/>
                                                            <w:bottom w:val="none" w:sz="0" w:space="0" w:color="auto"/>
                                                            <w:right w:val="none" w:sz="0" w:space="0" w:color="auto"/>
                                                          </w:divBdr>
                                                          <w:divsChild>
                                                            <w:div w:id="1538859995">
                                                              <w:marLeft w:val="0"/>
                                                              <w:marRight w:val="0"/>
                                                              <w:marTop w:val="0"/>
                                                              <w:marBottom w:val="0"/>
                                                              <w:divBdr>
                                                                <w:top w:val="none" w:sz="0" w:space="0" w:color="auto"/>
                                                                <w:left w:val="none" w:sz="0" w:space="0" w:color="auto"/>
                                                                <w:bottom w:val="none" w:sz="0" w:space="0" w:color="auto"/>
                                                                <w:right w:val="none" w:sz="0" w:space="0" w:color="auto"/>
                                                              </w:divBdr>
                                                              <w:divsChild>
                                                                <w:div w:id="2017464720">
                                                                  <w:marLeft w:val="0"/>
                                                                  <w:marRight w:val="0"/>
                                                                  <w:marTop w:val="0"/>
                                                                  <w:marBottom w:val="0"/>
                                                                  <w:divBdr>
                                                                    <w:top w:val="none" w:sz="0" w:space="0" w:color="auto"/>
                                                                    <w:left w:val="none" w:sz="0" w:space="0" w:color="auto"/>
                                                                    <w:bottom w:val="none" w:sz="0" w:space="0" w:color="auto"/>
                                                                    <w:right w:val="none" w:sz="0" w:space="0" w:color="auto"/>
                                                                  </w:divBdr>
                                                                  <w:divsChild>
                                                                    <w:div w:id="1552882152">
                                                                      <w:marLeft w:val="0"/>
                                                                      <w:marRight w:val="0"/>
                                                                      <w:marTop w:val="0"/>
                                                                      <w:marBottom w:val="0"/>
                                                                      <w:divBdr>
                                                                        <w:top w:val="none" w:sz="0" w:space="0" w:color="auto"/>
                                                                        <w:left w:val="none" w:sz="0" w:space="0" w:color="auto"/>
                                                                        <w:bottom w:val="none" w:sz="0" w:space="0" w:color="auto"/>
                                                                        <w:right w:val="none" w:sz="0" w:space="0" w:color="auto"/>
                                                                      </w:divBdr>
                                                                      <w:divsChild>
                                                                        <w:div w:id="171072287">
                                                                          <w:marLeft w:val="0"/>
                                                                          <w:marRight w:val="0"/>
                                                                          <w:marTop w:val="0"/>
                                                                          <w:marBottom w:val="0"/>
                                                                          <w:divBdr>
                                                                            <w:top w:val="none" w:sz="0" w:space="0" w:color="auto"/>
                                                                            <w:left w:val="none" w:sz="0" w:space="0" w:color="auto"/>
                                                                            <w:bottom w:val="none" w:sz="0" w:space="0" w:color="auto"/>
                                                                            <w:right w:val="none" w:sz="0" w:space="0" w:color="auto"/>
                                                                          </w:divBdr>
                                                                          <w:divsChild>
                                                                            <w:div w:id="47076658">
                                                                              <w:marLeft w:val="0"/>
                                                                              <w:marRight w:val="0"/>
                                                                              <w:marTop w:val="0"/>
                                                                              <w:marBottom w:val="0"/>
                                                                              <w:divBdr>
                                                                                <w:top w:val="none" w:sz="0" w:space="0" w:color="auto"/>
                                                                                <w:left w:val="none" w:sz="0" w:space="0" w:color="auto"/>
                                                                                <w:bottom w:val="none" w:sz="0" w:space="0" w:color="auto"/>
                                                                                <w:right w:val="none" w:sz="0" w:space="0" w:color="auto"/>
                                                                              </w:divBdr>
                                                                              <w:divsChild>
                                                                                <w:div w:id="1056467659">
                                                                                  <w:marLeft w:val="0"/>
                                                                                  <w:marRight w:val="0"/>
                                                                                  <w:marTop w:val="0"/>
                                                                                  <w:marBottom w:val="0"/>
                                                                                  <w:divBdr>
                                                                                    <w:top w:val="none" w:sz="0" w:space="0" w:color="auto"/>
                                                                                    <w:left w:val="none" w:sz="0" w:space="0" w:color="auto"/>
                                                                                    <w:bottom w:val="none" w:sz="0" w:space="0" w:color="auto"/>
                                                                                    <w:right w:val="none" w:sz="0" w:space="0" w:color="auto"/>
                                                                                  </w:divBdr>
                                                                                  <w:divsChild>
                                                                                    <w:div w:id="1062948030">
                                                                                      <w:marLeft w:val="0"/>
                                                                                      <w:marRight w:val="0"/>
                                                                                      <w:marTop w:val="0"/>
                                                                                      <w:marBottom w:val="0"/>
                                                                                      <w:divBdr>
                                                                                        <w:top w:val="none" w:sz="0" w:space="0" w:color="auto"/>
                                                                                        <w:left w:val="none" w:sz="0" w:space="0" w:color="auto"/>
                                                                                        <w:bottom w:val="none" w:sz="0" w:space="0" w:color="auto"/>
                                                                                        <w:right w:val="none" w:sz="0" w:space="0" w:color="auto"/>
                                                                                      </w:divBdr>
                                                                                      <w:divsChild>
                                                                                        <w:div w:id="1666741428">
                                                                                          <w:marLeft w:val="0"/>
                                                                                          <w:marRight w:val="0"/>
                                                                                          <w:marTop w:val="0"/>
                                                                                          <w:marBottom w:val="0"/>
                                                                                          <w:divBdr>
                                                                                            <w:top w:val="none" w:sz="0" w:space="0" w:color="auto"/>
                                                                                            <w:left w:val="none" w:sz="0" w:space="0" w:color="auto"/>
                                                                                            <w:bottom w:val="none" w:sz="0" w:space="0" w:color="auto"/>
                                                                                            <w:right w:val="none" w:sz="0" w:space="0" w:color="auto"/>
                                                                                          </w:divBdr>
                                                                                          <w:divsChild>
                                                                                            <w:div w:id="191194023">
                                                                                              <w:marLeft w:val="0"/>
                                                                                              <w:marRight w:val="0"/>
                                                                                              <w:marTop w:val="0"/>
                                                                                              <w:marBottom w:val="0"/>
                                                                                              <w:divBdr>
                                                                                                <w:top w:val="none" w:sz="0" w:space="0" w:color="auto"/>
                                                                                                <w:left w:val="none" w:sz="0" w:space="0" w:color="auto"/>
                                                                                                <w:bottom w:val="none" w:sz="0" w:space="0" w:color="auto"/>
                                                                                                <w:right w:val="none" w:sz="0" w:space="0" w:color="auto"/>
                                                                                              </w:divBdr>
                                                                                            </w:div>
                                                                                            <w:div w:id="785540431">
                                                                                              <w:marLeft w:val="0"/>
                                                                                              <w:marRight w:val="0"/>
                                                                                              <w:marTop w:val="0"/>
                                                                                              <w:marBottom w:val="0"/>
                                                                                              <w:divBdr>
                                                                                                <w:top w:val="none" w:sz="0" w:space="0" w:color="auto"/>
                                                                                                <w:left w:val="none" w:sz="0" w:space="0" w:color="auto"/>
                                                                                                <w:bottom w:val="none" w:sz="0" w:space="0" w:color="auto"/>
                                                                                                <w:right w:val="none" w:sz="0" w:space="0" w:color="auto"/>
                                                                                              </w:divBdr>
                                                                                            </w:div>
                                                                                            <w:div w:id="613905041">
                                                                                              <w:marLeft w:val="0"/>
                                                                                              <w:marRight w:val="0"/>
                                                                                              <w:marTop w:val="0"/>
                                                                                              <w:marBottom w:val="0"/>
                                                                                              <w:divBdr>
                                                                                                <w:top w:val="none" w:sz="0" w:space="0" w:color="auto"/>
                                                                                                <w:left w:val="none" w:sz="0" w:space="0" w:color="auto"/>
                                                                                                <w:bottom w:val="none" w:sz="0" w:space="0" w:color="auto"/>
                                                                                                <w:right w:val="none" w:sz="0" w:space="0" w:color="auto"/>
                                                                                              </w:divBdr>
                                                                                            </w:div>
                                                                                            <w:div w:id="1220165000">
                                                                                              <w:marLeft w:val="0"/>
                                                                                              <w:marRight w:val="0"/>
                                                                                              <w:marTop w:val="0"/>
                                                                                              <w:marBottom w:val="0"/>
                                                                                              <w:divBdr>
                                                                                                <w:top w:val="none" w:sz="0" w:space="0" w:color="auto"/>
                                                                                                <w:left w:val="none" w:sz="0" w:space="0" w:color="auto"/>
                                                                                                <w:bottom w:val="none" w:sz="0" w:space="0" w:color="auto"/>
                                                                                                <w:right w:val="none" w:sz="0" w:space="0" w:color="auto"/>
                                                                                              </w:divBdr>
                                                                                            </w:div>
                                                                                            <w:div w:id="360671385">
                                                                                              <w:marLeft w:val="0"/>
                                                                                              <w:marRight w:val="0"/>
                                                                                              <w:marTop w:val="0"/>
                                                                                              <w:marBottom w:val="0"/>
                                                                                              <w:divBdr>
                                                                                                <w:top w:val="none" w:sz="0" w:space="0" w:color="auto"/>
                                                                                                <w:left w:val="none" w:sz="0" w:space="0" w:color="auto"/>
                                                                                                <w:bottom w:val="none" w:sz="0" w:space="0" w:color="auto"/>
                                                                                                <w:right w:val="none" w:sz="0" w:space="0" w:color="auto"/>
                                                                                              </w:divBdr>
                                                                                            </w:div>
                                                                                            <w:div w:id="1363438553">
                                                                                              <w:marLeft w:val="0"/>
                                                                                              <w:marRight w:val="0"/>
                                                                                              <w:marTop w:val="0"/>
                                                                                              <w:marBottom w:val="0"/>
                                                                                              <w:divBdr>
                                                                                                <w:top w:val="none" w:sz="0" w:space="0" w:color="auto"/>
                                                                                                <w:left w:val="none" w:sz="0" w:space="0" w:color="auto"/>
                                                                                                <w:bottom w:val="none" w:sz="0" w:space="0" w:color="auto"/>
                                                                                                <w:right w:val="none" w:sz="0" w:space="0" w:color="auto"/>
                                                                                              </w:divBdr>
                                                                                            </w:div>
                                                                                            <w:div w:id="31351172">
                                                                                              <w:marLeft w:val="0"/>
                                                                                              <w:marRight w:val="0"/>
                                                                                              <w:marTop w:val="0"/>
                                                                                              <w:marBottom w:val="0"/>
                                                                                              <w:divBdr>
                                                                                                <w:top w:val="none" w:sz="0" w:space="0" w:color="auto"/>
                                                                                                <w:left w:val="none" w:sz="0" w:space="0" w:color="auto"/>
                                                                                                <w:bottom w:val="none" w:sz="0" w:space="0" w:color="auto"/>
                                                                                                <w:right w:val="none" w:sz="0" w:space="0" w:color="auto"/>
                                                                                              </w:divBdr>
                                                                                            </w:div>
                                                                                            <w:div w:id="808278004">
                                                                                              <w:marLeft w:val="0"/>
                                                                                              <w:marRight w:val="0"/>
                                                                                              <w:marTop w:val="0"/>
                                                                                              <w:marBottom w:val="0"/>
                                                                                              <w:divBdr>
                                                                                                <w:top w:val="none" w:sz="0" w:space="0" w:color="auto"/>
                                                                                                <w:left w:val="none" w:sz="0" w:space="0" w:color="auto"/>
                                                                                                <w:bottom w:val="none" w:sz="0" w:space="0" w:color="auto"/>
                                                                                                <w:right w:val="none" w:sz="0" w:space="0" w:color="auto"/>
                                                                                              </w:divBdr>
                                                                                            </w:div>
                                                                                            <w:div w:id="1219629032">
                                                                                              <w:marLeft w:val="0"/>
                                                                                              <w:marRight w:val="0"/>
                                                                                              <w:marTop w:val="0"/>
                                                                                              <w:marBottom w:val="0"/>
                                                                                              <w:divBdr>
                                                                                                <w:top w:val="none" w:sz="0" w:space="0" w:color="auto"/>
                                                                                                <w:left w:val="none" w:sz="0" w:space="0" w:color="auto"/>
                                                                                                <w:bottom w:val="none" w:sz="0" w:space="0" w:color="auto"/>
                                                                                                <w:right w:val="none" w:sz="0" w:space="0" w:color="auto"/>
                                                                                              </w:divBdr>
                                                                                            </w:div>
                                                                                            <w:div w:id="885069552">
                                                                                              <w:marLeft w:val="0"/>
                                                                                              <w:marRight w:val="0"/>
                                                                                              <w:marTop w:val="0"/>
                                                                                              <w:marBottom w:val="0"/>
                                                                                              <w:divBdr>
                                                                                                <w:top w:val="none" w:sz="0" w:space="0" w:color="auto"/>
                                                                                                <w:left w:val="none" w:sz="0" w:space="0" w:color="auto"/>
                                                                                                <w:bottom w:val="none" w:sz="0" w:space="0" w:color="auto"/>
                                                                                                <w:right w:val="none" w:sz="0" w:space="0" w:color="auto"/>
                                                                                              </w:divBdr>
                                                                                            </w:div>
                                                                                            <w:div w:id="356082666">
                                                                                              <w:marLeft w:val="0"/>
                                                                                              <w:marRight w:val="0"/>
                                                                                              <w:marTop w:val="0"/>
                                                                                              <w:marBottom w:val="0"/>
                                                                                              <w:divBdr>
                                                                                                <w:top w:val="none" w:sz="0" w:space="0" w:color="auto"/>
                                                                                                <w:left w:val="none" w:sz="0" w:space="0" w:color="auto"/>
                                                                                                <w:bottom w:val="none" w:sz="0" w:space="0" w:color="auto"/>
                                                                                                <w:right w:val="none" w:sz="0" w:space="0" w:color="auto"/>
                                                                                              </w:divBdr>
                                                                                            </w:div>
                                                                                            <w:div w:id="543830478">
                                                                                              <w:marLeft w:val="0"/>
                                                                                              <w:marRight w:val="0"/>
                                                                                              <w:marTop w:val="0"/>
                                                                                              <w:marBottom w:val="0"/>
                                                                                              <w:divBdr>
                                                                                                <w:top w:val="none" w:sz="0" w:space="0" w:color="auto"/>
                                                                                                <w:left w:val="none" w:sz="0" w:space="0" w:color="auto"/>
                                                                                                <w:bottom w:val="none" w:sz="0" w:space="0" w:color="auto"/>
                                                                                                <w:right w:val="none" w:sz="0" w:space="0" w:color="auto"/>
                                                                                              </w:divBdr>
                                                                                            </w:div>
                                                                                            <w:div w:id="1157575992">
                                                                                              <w:marLeft w:val="0"/>
                                                                                              <w:marRight w:val="0"/>
                                                                                              <w:marTop w:val="0"/>
                                                                                              <w:marBottom w:val="0"/>
                                                                                              <w:divBdr>
                                                                                                <w:top w:val="none" w:sz="0" w:space="0" w:color="auto"/>
                                                                                                <w:left w:val="none" w:sz="0" w:space="0" w:color="auto"/>
                                                                                                <w:bottom w:val="none" w:sz="0" w:space="0" w:color="auto"/>
                                                                                                <w:right w:val="none" w:sz="0" w:space="0" w:color="auto"/>
                                                                                              </w:divBdr>
                                                                                            </w:div>
                                                                                            <w:div w:id="130947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3151973">
      <w:bodyDiv w:val="1"/>
      <w:marLeft w:val="0"/>
      <w:marRight w:val="0"/>
      <w:marTop w:val="0"/>
      <w:marBottom w:val="0"/>
      <w:divBdr>
        <w:top w:val="none" w:sz="0" w:space="0" w:color="auto"/>
        <w:left w:val="none" w:sz="0" w:space="0" w:color="auto"/>
        <w:bottom w:val="none" w:sz="0" w:space="0" w:color="auto"/>
        <w:right w:val="none" w:sz="0" w:space="0" w:color="auto"/>
      </w:divBdr>
    </w:div>
    <w:div w:id="14266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dc:creator>
  <cp:lastModifiedBy>Anne-Marie Clancy</cp:lastModifiedBy>
  <cp:revision>5</cp:revision>
  <dcterms:created xsi:type="dcterms:W3CDTF">2019-06-02T21:54:00Z</dcterms:created>
  <dcterms:modified xsi:type="dcterms:W3CDTF">2019-06-03T15:20:00Z</dcterms:modified>
</cp:coreProperties>
</file>